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4DB" w:rsidRPr="00CC35C2" w:rsidRDefault="00B354DB" w:rsidP="00BF6C51">
      <w:pPr>
        <w:spacing w:after="0" w:line="240" w:lineRule="auto"/>
        <w:jc w:val="center"/>
        <w:rPr>
          <w:rFonts w:ascii="Arial" w:hAnsi="Arial" w:cs="Arial"/>
          <w:b/>
          <w:sz w:val="32"/>
          <w:szCs w:val="28"/>
        </w:rPr>
      </w:pPr>
      <w:r w:rsidRPr="00CC35C2">
        <w:rPr>
          <w:rFonts w:ascii="Arial" w:hAnsi="Arial" w:cs="Arial"/>
          <w:b/>
          <w:sz w:val="32"/>
          <w:szCs w:val="28"/>
        </w:rPr>
        <w:t>Abuse in Later Life Education Series for Advocates</w:t>
      </w:r>
    </w:p>
    <w:p w:rsidR="00B354DB" w:rsidRPr="00CC35C2" w:rsidRDefault="00543A14" w:rsidP="00BF6C51">
      <w:pPr>
        <w:spacing w:after="0" w:line="240" w:lineRule="auto"/>
        <w:jc w:val="center"/>
        <w:rPr>
          <w:rFonts w:ascii="Arial" w:hAnsi="Arial" w:cs="Arial"/>
          <w:sz w:val="28"/>
          <w:szCs w:val="28"/>
        </w:rPr>
      </w:pPr>
      <w:r w:rsidRPr="00CC35C2">
        <w:rPr>
          <w:rFonts w:ascii="Arial" w:hAnsi="Arial" w:cs="Arial"/>
          <w:sz w:val="28"/>
          <w:szCs w:val="28"/>
        </w:rPr>
        <w:t xml:space="preserve">Module 3: </w:t>
      </w:r>
      <w:r w:rsidR="00B354DB" w:rsidRPr="00CC35C2">
        <w:rPr>
          <w:rFonts w:ascii="Arial" w:hAnsi="Arial" w:cs="Arial"/>
          <w:sz w:val="28"/>
          <w:szCs w:val="28"/>
        </w:rPr>
        <w:t>Intimate Partner Violence Worksheet</w:t>
      </w:r>
    </w:p>
    <w:p w:rsidR="00871F57" w:rsidRPr="00CC35C2" w:rsidRDefault="00BF6C51" w:rsidP="00871F57">
      <w:pPr>
        <w:rPr>
          <w:rFonts w:ascii="Arial" w:hAnsi="Arial" w:cs="Arial"/>
          <w:b/>
          <w:sz w:val="28"/>
          <w:szCs w:val="28"/>
        </w:rPr>
      </w:pPr>
      <w:r w:rsidRPr="00CC35C2">
        <w:rPr>
          <w:rFonts w:ascii="Arial" w:hAnsi="Arial" w:cs="Arial"/>
          <w:noProof/>
          <w:sz w:val="28"/>
          <w:szCs w:val="28"/>
        </w:rPr>
        <mc:AlternateContent>
          <mc:Choice Requires="wps">
            <w:drawing>
              <wp:anchor distT="45720" distB="45720" distL="114300" distR="114300" simplePos="0" relativeHeight="251659264" behindDoc="1" locked="0" layoutInCell="1" allowOverlap="1" wp14:anchorId="242F5429" wp14:editId="46BC75B2">
                <wp:simplePos x="0" y="0"/>
                <wp:positionH relativeFrom="margin">
                  <wp:align>right</wp:align>
                </wp:positionH>
                <wp:positionV relativeFrom="page">
                  <wp:posOffset>1596169</wp:posOffset>
                </wp:positionV>
                <wp:extent cx="5931535" cy="762635"/>
                <wp:effectExtent l="0" t="0" r="12065" b="18415"/>
                <wp:wrapTight wrapText="bothSides">
                  <wp:wrapPolygon edited="0">
                    <wp:start x="0" y="0"/>
                    <wp:lineTo x="0" y="21582"/>
                    <wp:lineTo x="21575" y="21582"/>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762635"/>
                        </a:xfrm>
                        <a:prstGeom prst="rect">
                          <a:avLst/>
                        </a:prstGeom>
                        <a:solidFill>
                          <a:srgbClr val="FFFFFF"/>
                        </a:solidFill>
                        <a:ln w="9525">
                          <a:solidFill>
                            <a:srgbClr val="000000"/>
                          </a:solidFill>
                          <a:miter lim="800000"/>
                          <a:headEnd/>
                          <a:tailEnd/>
                        </a:ln>
                      </wps:spPr>
                      <wps:txbx>
                        <w:txbxContent>
                          <w:p w:rsidR="00BF6C51" w:rsidRPr="00CC35C2" w:rsidRDefault="00BF6C51" w:rsidP="00BF6C51">
                            <w:pPr>
                              <w:spacing w:before="240"/>
                              <w:rPr>
                                <w:rFonts w:ascii="Arial" w:hAnsi="Arial" w:cs="Arial"/>
                                <w:sz w:val="28"/>
                                <w:szCs w:val="28"/>
                              </w:rPr>
                            </w:pPr>
                            <w:r w:rsidRPr="00CC35C2">
                              <w:rPr>
                                <w:rFonts w:ascii="Arial" w:hAnsi="Arial" w:cs="Arial"/>
                                <w:sz w:val="28"/>
                                <w:szCs w:val="28"/>
                              </w:rPr>
                              <w:t xml:space="preserve">We value your feedback! Please </w:t>
                            </w:r>
                            <w:hyperlink r:id="rId11" w:history="1">
                              <w:r w:rsidRPr="00CC35C2">
                                <w:rPr>
                                  <w:rStyle w:val="Hyperlink"/>
                                  <w:rFonts w:ascii="Arial" w:hAnsi="Arial" w:cs="Arial"/>
                                  <w:sz w:val="28"/>
                                  <w:szCs w:val="28"/>
                                </w:rPr>
                                <w:t>click here</w:t>
                              </w:r>
                            </w:hyperlink>
                            <w:r w:rsidRPr="00CC35C2">
                              <w:rPr>
                                <w:rFonts w:ascii="Arial" w:hAnsi="Arial" w:cs="Arial"/>
                                <w:sz w:val="28"/>
                                <w:szCs w:val="28"/>
                              </w:rPr>
                              <w:t xml:space="preserve"> to complete our short survey and let us know your thoughts on this training.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F5429" id="_x0000_t202" coordsize="21600,21600" o:spt="202" path="m,l,21600r21600,l21600,xe">
                <v:stroke joinstyle="miter"/>
                <v:path gradientshapeok="t" o:connecttype="rect"/>
              </v:shapetype>
              <v:shape id="Text Box 2" o:spid="_x0000_s1026" type="#_x0000_t202" style="position:absolute;margin-left:415.85pt;margin-top:125.7pt;width:467.05pt;height:60.0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">
                <v:textbox>
                  <w:txbxContent>
                    <w:p w:rsidR="00BF6C51" w:rsidRPr="00CC35C2" w:rsidRDefault="00BF6C51" w:rsidP="00BF6C51">
                      <w:pPr>
                        <w:spacing w:before="240"/>
                        <w:rPr>
                          <w:rFonts w:ascii="Arial" w:hAnsi="Arial" w:cs="Arial"/>
                          <w:sz w:val="28"/>
                          <w:szCs w:val="28"/>
                        </w:rPr>
                      </w:pPr>
                      <w:r w:rsidRPr="00CC35C2">
                        <w:rPr>
                          <w:rFonts w:ascii="Arial" w:hAnsi="Arial" w:cs="Arial"/>
                          <w:sz w:val="28"/>
                          <w:szCs w:val="28"/>
                        </w:rPr>
                        <w:t xml:space="preserve">We value your feedback! Please </w:t>
                      </w:r>
                      <w:hyperlink r:id="rId12" w:history="1">
                        <w:r w:rsidRPr="00CC35C2">
                          <w:rPr>
                            <w:rStyle w:val="Hyperlink"/>
                            <w:rFonts w:ascii="Arial" w:hAnsi="Arial" w:cs="Arial"/>
                            <w:sz w:val="28"/>
                            <w:szCs w:val="28"/>
                          </w:rPr>
                          <w:t>click here</w:t>
                        </w:r>
                      </w:hyperlink>
                      <w:r w:rsidRPr="00CC35C2">
                        <w:rPr>
                          <w:rFonts w:ascii="Arial" w:hAnsi="Arial" w:cs="Arial"/>
                          <w:sz w:val="28"/>
                          <w:szCs w:val="28"/>
                        </w:rPr>
                        <w:t xml:space="preserve"> to complete our short survey and let us know your thoughts on this training.  </w:t>
                      </w:r>
                    </w:p>
                  </w:txbxContent>
                </v:textbox>
                <w10:wrap type="tight" anchorx="margin" anchory="page"/>
              </v:shape>
            </w:pict>
          </mc:Fallback>
        </mc:AlternateContent>
      </w:r>
      <w:r w:rsidR="003C1153" w:rsidRPr="00CC35C2">
        <w:rPr>
          <w:rFonts w:ascii="Arial" w:hAnsi="Arial" w:cs="Arial"/>
          <w:b/>
          <w:sz w:val="28"/>
          <w:szCs w:val="28"/>
        </w:rPr>
        <w:t>Taking Action</w:t>
      </w:r>
    </w:p>
    <w:p w:rsidR="00227779" w:rsidRPr="00CC35C2" w:rsidRDefault="00DC6C2C" w:rsidP="00BF6C51">
      <w:pPr>
        <w:pStyle w:val="ListParagraph"/>
        <w:numPr>
          <w:ilvl w:val="0"/>
          <w:numId w:val="3"/>
        </w:numPr>
        <w:spacing w:after="0"/>
        <w:ind w:left="360"/>
        <w:rPr>
          <w:rFonts w:ascii="Arial" w:hAnsi="Arial" w:cs="Arial"/>
          <w:sz w:val="28"/>
          <w:szCs w:val="28"/>
        </w:rPr>
      </w:pPr>
      <w:r w:rsidRPr="00CC35C2">
        <w:rPr>
          <w:rFonts w:ascii="Arial" w:hAnsi="Arial" w:cs="Arial"/>
          <w:sz w:val="28"/>
          <w:szCs w:val="28"/>
        </w:rPr>
        <w:t xml:space="preserve">List </w:t>
      </w:r>
      <w:r w:rsidR="003C1153" w:rsidRPr="00CC35C2">
        <w:rPr>
          <w:rFonts w:ascii="Arial" w:hAnsi="Arial" w:cs="Arial"/>
          <w:sz w:val="28"/>
          <w:szCs w:val="28"/>
        </w:rPr>
        <w:t>ways you might use the Abuse in Later Life Power and Control Wheel in your work</w:t>
      </w:r>
      <w:r w:rsidR="00D62A26" w:rsidRPr="00CC35C2">
        <w:rPr>
          <w:rFonts w:ascii="Arial" w:hAnsi="Arial" w:cs="Arial"/>
          <w:sz w:val="28"/>
          <w:szCs w:val="28"/>
        </w:rPr>
        <w:t>.</w:t>
      </w:r>
      <w:r w:rsidR="003C1153" w:rsidRPr="00CC35C2">
        <w:rPr>
          <w:rFonts w:ascii="Arial" w:hAnsi="Arial" w:cs="Arial"/>
          <w:sz w:val="28"/>
          <w:szCs w:val="28"/>
        </w:rPr>
        <w:t xml:space="preserve"> Example: As part of </w:t>
      </w:r>
      <w:r w:rsidR="00E42AD4" w:rsidRPr="00CC35C2">
        <w:rPr>
          <w:rFonts w:ascii="Arial" w:hAnsi="Arial" w:cs="Arial"/>
          <w:sz w:val="28"/>
          <w:szCs w:val="28"/>
        </w:rPr>
        <w:t xml:space="preserve">our </w:t>
      </w:r>
      <w:r w:rsidR="003C1153" w:rsidRPr="00CC35C2">
        <w:rPr>
          <w:rFonts w:ascii="Arial" w:hAnsi="Arial" w:cs="Arial"/>
          <w:sz w:val="28"/>
          <w:szCs w:val="28"/>
        </w:rPr>
        <w:t>efforts to train volunteers</w:t>
      </w:r>
      <w:r w:rsidR="009925EE" w:rsidRPr="00CC35C2">
        <w:rPr>
          <w:rFonts w:ascii="Arial" w:hAnsi="Arial" w:cs="Arial"/>
          <w:sz w:val="28"/>
          <w:szCs w:val="28"/>
        </w:rPr>
        <w:t xml:space="preserve"> or as an interviewing tool with survivors</w:t>
      </w:r>
      <w:r w:rsidR="003C1153" w:rsidRPr="00CC35C2">
        <w:rPr>
          <w:rFonts w:ascii="Arial" w:hAnsi="Arial" w:cs="Arial"/>
          <w:sz w:val="28"/>
          <w:szCs w:val="28"/>
        </w:rPr>
        <w:t>.</w:t>
      </w:r>
    </w:p>
    <w:p w:rsidR="00053FB4" w:rsidRPr="00CC35C2" w:rsidRDefault="00053FB4" w:rsidP="00053FB4">
      <w:pPr>
        <w:rPr>
          <w:rFonts w:ascii="Arial" w:hAnsi="Arial" w:cs="Arial"/>
          <w:sz w:val="28"/>
          <w:szCs w:val="28"/>
        </w:rPr>
      </w:pPr>
    </w:p>
    <w:tbl>
      <w:tblPr>
        <w:tblStyle w:val="TableGrid"/>
        <w:tblW w:w="8658" w:type="dxa"/>
        <w:tblInd w:w="432" w:type="dxa"/>
        <w:tblBorders>
          <w:left w:val="none" w:sz="0" w:space="0" w:color="auto"/>
          <w:right w:val="none" w:sz="0" w:space="0" w:color="auto"/>
        </w:tblBorders>
        <w:tblLook w:val="04A0" w:firstRow="1" w:lastRow="0" w:firstColumn="1" w:lastColumn="0" w:noHBand="0" w:noVBand="1"/>
      </w:tblPr>
      <w:tblGrid>
        <w:gridCol w:w="8658"/>
      </w:tblGrid>
      <w:tr w:rsidR="00053FB4" w:rsidRPr="00CC35C2" w:rsidTr="00053FB4">
        <w:trPr>
          <w:trHeight w:val="596"/>
        </w:trPr>
        <w:tc>
          <w:tcPr>
            <w:tcW w:w="8658" w:type="dxa"/>
          </w:tcPr>
          <w:p w:rsidR="00053FB4" w:rsidRPr="00CC35C2" w:rsidRDefault="00053FB4" w:rsidP="00A1286A">
            <w:pPr>
              <w:rPr>
                <w:rFonts w:ascii="Arial" w:hAnsi="Arial" w:cs="Arial"/>
                <w:sz w:val="28"/>
                <w:szCs w:val="28"/>
              </w:rPr>
            </w:pPr>
          </w:p>
        </w:tc>
      </w:tr>
      <w:tr w:rsidR="00053FB4" w:rsidRPr="00CC35C2" w:rsidTr="00053FB4">
        <w:trPr>
          <w:trHeight w:val="596"/>
        </w:trPr>
        <w:tc>
          <w:tcPr>
            <w:tcW w:w="8658" w:type="dxa"/>
          </w:tcPr>
          <w:p w:rsidR="00053FB4" w:rsidRPr="00CC35C2" w:rsidRDefault="00053FB4" w:rsidP="00A1286A">
            <w:pPr>
              <w:rPr>
                <w:rFonts w:ascii="Arial" w:hAnsi="Arial" w:cs="Arial"/>
                <w:sz w:val="28"/>
                <w:szCs w:val="28"/>
              </w:rPr>
            </w:pPr>
          </w:p>
        </w:tc>
      </w:tr>
    </w:tbl>
    <w:p w:rsidR="00053FB4" w:rsidRPr="00CC35C2" w:rsidRDefault="00053FB4" w:rsidP="00053FB4">
      <w:pPr>
        <w:rPr>
          <w:rFonts w:ascii="Arial" w:hAnsi="Arial" w:cs="Arial"/>
          <w:sz w:val="28"/>
          <w:szCs w:val="28"/>
        </w:rPr>
      </w:pPr>
    </w:p>
    <w:p w:rsidR="003C1153" w:rsidRPr="00CC35C2" w:rsidRDefault="00877B3F" w:rsidP="00FA432D">
      <w:pPr>
        <w:pStyle w:val="ListParagraph"/>
        <w:numPr>
          <w:ilvl w:val="0"/>
          <w:numId w:val="3"/>
        </w:numPr>
        <w:ind w:left="360"/>
        <w:rPr>
          <w:rFonts w:ascii="Arial" w:hAnsi="Arial" w:cs="Arial"/>
          <w:sz w:val="28"/>
          <w:szCs w:val="28"/>
        </w:rPr>
      </w:pPr>
      <w:r w:rsidRPr="00CC35C2">
        <w:rPr>
          <w:rFonts w:ascii="Arial" w:hAnsi="Arial" w:cs="Arial"/>
          <w:sz w:val="28"/>
          <w:szCs w:val="28"/>
        </w:rPr>
        <w:t xml:space="preserve">Jot down ways this webinar has changed your thinking about intimate partner violence and how it might affect your work. </w:t>
      </w:r>
    </w:p>
    <w:p w:rsidR="00053FB4" w:rsidRPr="00CC35C2" w:rsidRDefault="00053FB4" w:rsidP="00535E35">
      <w:pPr>
        <w:spacing w:before="240"/>
        <w:contextualSpacing/>
        <w:rPr>
          <w:rFonts w:ascii="Arial" w:hAnsi="Arial" w:cs="Arial"/>
          <w:sz w:val="28"/>
          <w:szCs w:val="28"/>
        </w:rPr>
      </w:pPr>
    </w:p>
    <w:tbl>
      <w:tblPr>
        <w:tblStyle w:val="TableGrid"/>
        <w:tblW w:w="8748" w:type="dxa"/>
        <w:tblInd w:w="432" w:type="dxa"/>
        <w:tblBorders>
          <w:left w:val="none" w:sz="0" w:space="0" w:color="auto"/>
          <w:right w:val="none" w:sz="0" w:space="0" w:color="auto"/>
        </w:tblBorders>
        <w:tblLook w:val="04A0" w:firstRow="1" w:lastRow="0" w:firstColumn="1" w:lastColumn="0" w:noHBand="0" w:noVBand="1"/>
      </w:tblPr>
      <w:tblGrid>
        <w:gridCol w:w="8748"/>
      </w:tblGrid>
      <w:tr w:rsidR="00053FB4" w:rsidRPr="00CC35C2" w:rsidTr="00053FB4">
        <w:trPr>
          <w:trHeight w:val="596"/>
        </w:trPr>
        <w:tc>
          <w:tcPr>
            <w:tcW w:w="8748" w:type="dxa"/>
          </w:tcPr>
          <w:p w:rsidR="00053FB4" w:rsidRPr="00CC35C2" w:rsidRDefault="00053FB4" w:rsidP="00A1286A">
            <w:pPr>
              <w:rPr>
                <w:rFonts w:ascii="Arial" w:hAnsi="Arial" w:cs="Arial"/>
                <w:sz w:val="28"/>
                <w:szCs w:val="28"/>
              </w:rPr>
            </w:pPr>
          </w:p>
        </w:tc>
      </w:tr>
      <w:tr w:rsidR="00053FB4" w:rsidRPr="00CC35C2" w:rsidTr="00053FB4">
        <w:trPr>
          <w:trHeight w:val="596"/>
        </w:trPr>
        <w:tc>
          <w:tcPr>
            <w:tcW w:w="8748" w:type="dxa"/>
          </w:tcPr>
          <w:p w:rsidR="00053FB4" w:rsidRPr="00CC35C2" w:rsidRDefault="00053FB4" w:rsidP="00A1286A">
            <w:pPr>
              <w:rPr>
                <w:rFonts w:ascii="Arial" w:hAnsi="Arial" w:cs="Arial"/>
                <w:sz w:val="28"/>
                <w:szCs w:val="28"/>
              </w:rPr>
            </w:pPr>
          </w:p>
        </w:tc>
      </w:tr>
    </w:tbl>
    <w:p w:rsidR="00053FB4" w:rsidRPr="00CC35C2" w:rsidRDefault="00053FB4" w:rsidP="00053FB4">
      <w:pPr>
        <w:rPr>
          <w:rFonts w:ascii="Arial" w:hAnsi="Arial" w:cs="Arial"/>
          <w:sz w:val="28"/>
          <w:szCs w:val="28"/>
        </w:rPr>
      </w:pPr>
    </w:p>
    <w:p w:rsidR="00EE5501" w:rsidRPr="00CC35C2" w:rsidRDefault="00EE5501" w:rsidP="00EE5501">
      <w:pPr>
        <w:pStyle w:val="ListParagraph"/>
        <w:ind w:left="1440"/>
        <w:rPr>
          <w:rFonts w:ascii="Arial" w:hAnsi="Arial" w:cs="Arial"/>
          <w:sz w:val="28"/>
          <w:szCs w:val="28"/>
        </w:rPr>
      </w:pPr>
    </w:p>
    <w:p w:rsidR="00227779" w:rsidRPr="00CC35C2" w:rsidRDefault="00227779" w:rsidP="00227779">
      <w:pPr>
        <w:rPr>
          <w:rFonts w:ascii="Arial" w:hAnsi="Arial" w:cs="Arial"/>
          <w:sz w:val="28"/>
          <w:szCs w:val="28"/>
        </w:rPr>
      </w:pPr>
    </w:p>
    <w:p w:rsidR="00F22421" w:rsidRPr="00CC35C2" w:rsidRDefault="00F22421" w:rsidP="00227779">
      <w:pPr>
        <w:rPr>
          <w:rFonts w:ascii="Arial" w:hAnsi="Arial" w:cs="Arial"/>
          <w:b/>
          <w:sz w:val="28"/>
          <w:szCs w:val="28"/>
        </w:rPr>
      </w:pPr>
    </w:p>
    <w:p w:rsidR="00F22421" w:rsidRPr="00CC35C2" w:rsidRDefault="00F22421" w:rsidP="00227779">
      <w:pPr>
        <w:rPr>
          <w:rFonts w:ascii="Arial" w:hAnsi="Arial" w:cs="Arial"/>
          <w:b/>
          <w:sz w:val="28"/>
          <w:szCs w:val="28"/>
        </w:rPr>
      </w:pPr>
    </w:p>
    <w:p w:rsidR="00F22421" w:rsidRPr="00CC35C2" w:rsidRDefault="00F22421" w:rsidP="00227779">
      <w:pPr>
        <w:rPr>
          <w:rFonts w:ascii="Arial" w:hAnsi="Arial" w:cs="Arial"/>
          <w:b/>
          <w:sz w:val="28"/>
          <w:szCs w:val="28"/>
        </w:rPr>
      </w:pPr>
    </w:p>
    <w:p w:rsidR="003C1153" w:rsidRPr="00CC35C2" w:rsidRDefault="003C1153" w:rsidP="00227779">
      <w:pPr>
        <w:rPr>
          <w:rFonts w:ascii="Arial" w:hAnsi="Arial" w:cs="Arial"/>
          <w:b/>
          <w:sz w:val="28"/>
          <w:szCs w:val="28"/>
        </w:rPr>
      </w:pPr>
      <w:r w:rsidRPr="00CC35C2">
        <w:rPr>
          <w:rFonts w:ascii="Arial" w:hAnsi="Arial" w:cs="Arial"/>
          <w:b/>
          <w:sz w:val="28"/>
          <w:szCs w:val="28"/>
        </w:rPr>
        <w:br w:type="page"/>
      </w:r>
    </w:p>
    <w:p w:rsidR="00227779" w:rsidRPr="00CC35C2" w:rsidRDefault="00227779" w:rsidP="00227779">
      <w:pPr>
        <w:rPr>
          <w:rFonts w:ascii="Arial" w:hAnsi="Arial" w:cs="Arial"/>
          <w:b/>
          <w:sz w:val="28"/>
          <w:szCs w:val="28"/>
        </w:rPr>
      </w:pPr>
      <w:r w:rsidRPr="00CC35C2">
        <w:rPr>
          <w:rFonts w:ascii="Arial" w:hAnsi="Arial" w:cs="Arial"/>
          <w:b/>
          <w:sz w:val="28"/>
          <w:szCs w:val="28"/>
        </w:rPr>
        <w:lastRenderedPageBreak/>
        <w:t>Additional Resources</w:t>
      </w:r>
    </w:p>
    <w:p w:rsidR="00225BFB" w:rsidRPr="00CC35C2" w:rsidRDefault="0030268D" w:rsidP="00543A14">
      <w:pPr>
        <w:spacing w:after="0"/>
        <w:rPr>
          <w:rFonts w:ascii="Arial" w:hAnsi="Arial" w:cs="Arial"/>
          <w:sz w:val="28"/>
          <w:szCs w:val="28"/>
        </w:rPr>
      </w:pPr>
      <w:hyperlink r:id="rId13" w:history="1">
        <w:r w:rsidR="00225BFB" w:rsidRPr="00CC35C2">
          <w:rPr>
            <w:rStyle w:val="Hyperlink"/>
            <w:rFonts w:ascii="Arial" w:hAnsi="Arial" w:cs="Arial"/>
            <w:sz w:val="28"/>
            <w:szCs w:val="28"/>
          </w:rPr>
          <w:t>Abuse in Later Life Information Sheets</w:t>
        </w:r>
      </w:hyperlink>
    </w:p>
    <w:p w:rsidR="00225BFB" w:rsidRPr="00CC35C2" w:rsidRDefault="00225BFB" w:rsidP="00225BFB">
      <w:pPr>
        <w:rPr>
          <w:rFonts w:ascii="Arial" w:hAnsi="Arial" w:cs="Arial"/>
          <w:sz w:val="28"/>
          <w:szCs w:val="28"/>
        </w:rPr>
      </w:pPr>
      <w:bookmarkStart w:id="0" w:name="_GoBack"/>
      <w:bookmarkEnd w:id="0"/>
      <w:r w:rsidRPr="00CC35C2">
        <w:rPr>
          <w:rFonts w:ascii="Arial" w:hAnsi="Arial" w:cs="Arial"/>
          <w:sz w:val="28"/>
          <w:szCs w:val="28"/>
        </w:rPr>
        <w:t>The National Clearinghouse on Abuse in Later Life (NCALL), developed a series of information sheets to increase awareness of abuse in later life and to provide valuable information and resources to service providers and justice professionals who may work with older victims. </w:t>
      </w:r>
    </w:p>
    <w:p w:rsidR="00E01C7F" w:rsidRPr="00CC35C2" w:rsidRDefault="0030268D" w:rsidP="00543A14">
      <w:pPr>
        <w:spacing w:before="240"/>
        <w:rPr>
          <w:rFonts w:ascii="Arial" w:hAnsi="Arial" w:cs="Arial"/>
          <w:sz w:val="28"/>
          <w:szCs w:val="28"/>
        </w:rPr>
      </w:pPr>
      <w:hyperlink r:id="rId14" w:tgtFrame="_blank" w:history="1">
        <w:r w:rsidR="003C1153" w:rsidRPr="00CC35C2">
          <w:rPr>
            <w:rStyle w:val="Hyperlink"/>
            <w:rFonts w:ascii="Arial" w:hAnsi="Arial" w:cs="Arial"/>
            <w:bCs/>
            <w:sz w:val="28"/>
            <w:szCs w:val="28"/>
          </w:rPr>
          <w:t>Abuse in Later Life Power and Control Wheel </w:t>
        </w:r>
      </w:hyperlink>
      <w:r w:rsidR="003C1153" w:rsidRPr="00CC35C2">
        <w:rPr>
          <w:rFonts w:ascii="Arial" w:hAnsi="Arial" w:cs="Arial"/>
          <w:sz w:val="28"/>
          <w:szCs w:val="28"/>
        </w:rPr>
        <w:br/>
        <w:t>This power and control wheel was specifically designed by NCALL/WCADV with older victims in mind. The wheel illustrates the variety of tactics abusers may use against older survivors.</w:t>
      </w:r>
    </w:p>
    <w:p w:rsidR="00225BFB" w:rsidRPr="00CC35C2" w:rsidRDefault="0030268D" w:rsidP="00543A14">
      <w:pPr>
        <w:spacing w:before="240" w:after="0"/>
        <w:rPr>
          <w:rFonts w:ascii="Arial" w:hAnsi="Arial" w:cs="Arial"/>
          <w:sz w:val="28"/>
          <w:szCs w:val="28"/>
        </w:rPr>
      </w:pPr>
      <w:hyperlink r:id="rId15" w:history="1">
        <w:r w:rsidR="00225BFB" w:rsidRPr="00CC35C2">
          <w:rPr>
            <w:rStyle w:val="Hyperlink"/>
            <w:rFonts w:ascii="Arial" w:hAnsi="Arial" w:cs="Arial"/>
            <w:sz w:val="28"/>
            <w:szCs w:val="28"/>
          </w:rPr>
          <w:t>Working with Older Survivors of Abuse: A Framework for Advocates</w:t>
        </w:r>
      </w:hyperlink>
      <w:r w:rsidR="00225BFB" w:rsidRPr="00CC35C2">
        <w:rPr>
          <w:rFonts w:ascii="Arial" w:hAnsi="Arial" w:cs="Arial"/>
          <w:sz w:val="28"/>
          <w:szCs w:val="28"/>
        </w:rPr>
        <w:t xml:space="preserve"> </w:t>
      </w:r>
    </w:p>
    <w:p w:rsidR="00225BFB" w:rsidRPr="00CC35C2" w:rsidRDefault="00225BFB" w:rsidP="00225BFB">
      <w:pPr>
        <w:rPr>
          <w:rFonts w:ascii="Arial" w:hAnsi="Arial" w:cs="Arial"/>
          <w:sz w:val="28"/>
          <w:szCs w:val="28"/>
        </w:rPr>
      </w:pPr>
      <w:r w:rsidRPr="00CC35C2">
        <w:rPr>
          <w:rFonts w:ascii="Arial" w:hAnsi="Arial" w:cs="Arial"/>
          <w:sz w:val="28"/>
          <w:szCs w:val="28"/>
        </w:rPr>
        <w:t>This summary report describes seven guiding principles with minimum guidelines and practical strategies for advocates to consider when working with older survivors. Hyperlinks to 34 video segments of experts discussing key content are interspersed throughout the document.</w:t>
      </w:r>
    </w:p>
    <w:p w:rsidR="008C3CC8" w:rsidRPr="00CC35C2" w:rsidRDefault="008C3CC8" w:rsidP="008C3CC8">
      <w:pPr>
        <w:spacing w:before="240"/>
        <w:rPr>
          <w:rFonts w:ascii="Arial" w:hAnsi="Arial" w:cs="Arial"/>
          <w:b/>
          <w:sz w:val="28"/>
          <w:szCs w:val="28"/>
        </w:rPr>
      </w:pPr>
      <w:r w:rsidRPr="00CC35C2">
        <w:rPr>
          <w:rFonts w:ascii="Arial" w:hAnsi="Arial" w:cs="Arial"/>
          <w:b/>
          <w:sz w:val="28"/>
          <w:szCs w:val="28"/>
        </w:rPr>
        <w:t>Stay Connected</w:t>
      </w:r>
    </w:p>
    <w:p w:rsidR="008C3CC8" w:rsidRPr="00CC35C2" w:rsidRDefault="0030268D" w:rsidP="008C3CC8">
      <w:pPr>
        <w:spacing w:before="240"/>
        <w:rPr>
          <w:rFonts w:ascii="Arial" w:hAnsi="Arial" w:cs="Arial"/>
          <w:sz w:val="28"/>
          <w:szCs w:val="28"/>
        </w:rPr>
      </w:pPr>
      <w:hyperlink r:id="rId16" w:history="1">
        <w:r w:rsidR="008C3CC8" w:rsidRPr="00CC35C2">
          <w:rPr>
            <w:rStyle w:val="Hyperlink"/>
            <w:rFonts w:ascii="Arial" w:hAnsi="Arial" w:cs="Arial"/>
            <w:sz w:val="28"/>
            <w:szCs w:val="28"/>
          </w:rPr>
          <w:t xml:space="preserve">Sign up for our </w:t>
        </w:r>
        <w:proofErr w:type="spellStart"/>
        <w:r w:rsidR="008C3CC8" w:rsidRPr="00CC35C2">
          <w:rPr>
            <w:rStyle w:val="Hyperlink"/>
            <w:rFonts w:ascii="Arial" w:hAnsi="Arial" w:cs="Arial"/>
            <w:sz w:val="28"/>
            <w:szCs w:val="28"/>
          </w:rPr>
          <w:t>enewsletter</w:t>
        </w:r>
        <w:proofErr w:type="spellEnd"/>
      </w:hyperlink>
      <w:r w:rsidR="008C3CC8" w:rsidRPr="00CC35C2">
        <w:rPr>
          <w:rFonts w:ascii="Arial" w:hAnsi="Arial" w:cs="Arial"/>
          <w:sz w:val="28"/>
          <w:szCs w:val="28"/>
        </w:rPr>
        <w:t xml:space="preserve">  </w:t>
      </w:r>
    </w:p>
    <w:p w:rsidR="008C3CC8" w:rsidRPr="00CC35C2" w:rsidRDefault="008C3CC8" w:rsidP="008C3CC8">
      <w:pPr>
        <w:rPr>
          <w:rFonts w:ascii="Arial" w:hAnsi="Arial" w:cs="Arial"/>
          <w:sz w:val="28"/>
          <w:szCs w:val="28"/>
        </w:rPr>
      </w:pPr>
      <w:r w:rsidRPr="00CC35C2">
        <w:rPr>
          <w:rFonts w:ascii="Arial" w:hAnsi="Arial" w:cs="Arial"/>
          <w:sz w:val="28"/>
          <w:szCs w:val="28"/>
        </w:rPr>
        <w:t xml:space="preserve">Join our listserv for advocates serving older survivors. Send an email to </w:t>
      </w:r>
      <w:hyperlink r:id="rId17" w:history="1">
        <w:r w:rsidRPr="00CC35C2">
          <w:rPr>
            <w:rStyle w:val="Hyperlink"/>
            <w:rFonts w:ascii="Arial" w:hAnsi="Arial" w:cs="Arial"/>
            <w:sz w:val="28"/>
            <w:szCs w:val="28"/>
          </w:rPr>
          <w:t>ncall@ncall.us</w:t>
        </w:r>
      </w:hyperlink>
      <w:r w:rsidRPr="00CC35C2">
        <w:rPr>
          <w:rFonts w:ascii="Arial" w:hAnsi="Arial" w:cs="Arial"/>
          <w:sz w:val="28"/>
          <w:szCs w:val="28"/>
        </w:rPr>
        <w:t xml:space="preserve"> to let us know you’re interested.</w:t>
      </w:r>
    </w:p>
    <w:p w:rsidR="008C3CC8" w:rsidRPr="00CC35C2" w:rsidRDefault="0030268D" w:rsidP="008C3CC8">
      <w:pPr>
        <w:rPr>
          <w:rFonts w:ascii="Arial" w:hAnsi="Arial" w:cs="Arial"/>
          <w:sz w:val="28"/>
          <w:szCs w:val="28"/>
        </w:rPr>
      </w:pPr>
      <w:hyperlink w:history="1">
        <w:r w:rsidR="008C3CC8" w:rsidRPr="00CC35C2">
          <w:rPr>
            <w:rStyle w:val="Hyperlink"/>
            <w:rFonts w:ascii="Arial" w:hAnsi="Arial" w:cs="Arial"/>
            <w:sz w:val="28"/>
            <w:szCs w:val="28"/>
          </w:rPr>
          <w:t>Join us on Facebook</w:t>
        </w:r>
      </w:hyperlink>
      <w:r w:rsidR="008C3CC8" w:rsidRPr="00CC35C2">
        <w:rPr>
          <w:rFonts w:ascii="Arial" w:hAnsi="Arial" w:cs="Arial"/>
          <w:sz w:val="28"/>
          <w:szCs w:val="28"/>
        </w:rPr>
        <w:t xml:space="preserve"> (</w:t>
      </w:r>
      <w:hyperlink r:id="rId18" w:history="1">
        <w:r w:rsidR="008C3CC8" w:rsidRPr="00CC35C2">
          <w:rPr>
            <w:rStyle w:val="Hyperlink"/>
            <w:rFonts w:ascii="Arial" w:hAnsi="Arial" w:cs="Arial"/>
            <w:sz w:val="28"/>
            <w:szCs w:val="28"/>
          </w:rPr>
          <w:t>www.facebook.com/ncall.us</w:t>
        </w:r>
      </w:hyperlink>
      <w:hyperlink r:id="rId19" w:history="1">
        <w:r w:rsidR="008C3CC8" w:rsidRPr="00CC35C2">
          <w:rPr>
            <w:rStyle w:val="Hyperlink"/>
            <w:rFonts w:ascii="Arial" w:hAnsi="Arial" w:cs="Arial"/>
            <w:sz w:val="28"/>
            <w:szCs w:val="28"/>
          </w:rPr>
          <w:t>/</w:t>
        </w:r>
      </w:hyperlink>
      <w:r w:rsidR="008C3CC8" w:rsidRPr="00CC35C2">
        <w:rPr>
          <w:rStyle w:val="Hyperlink"/>
          <w:rFonts w:ascii="Arial" w:hAnsi="Arial" w:cs="Arial"/>
          <w:sz w:val="28"/>
          <w:szCs w:val="28"/>
        </w:rPr>
        <w:t>)</w:t>
      </w:r>
    </w:p>
    <w:p w:rsidR="008C3CC8" w:rsidRPr="00CC35C2" w:rsidRDefault="0030268D" w:rsidP="008C3CC8">
      <w:pPr>
        <w:rPr>
          <w:rFonts w:ascii="Arial" w:hAnsi="Arial" w:cs="Arial"/>
          <w:sz w:val="28"/>
          <w:szCs w:val="28"/>
        </w:rPr>
      </w:pPr>
      <w:hyperlink w:history="1">
        <w:r w:rsidR="008C3CC8" w:rsidRPr="00CC35C2">
          <w:rPr>
            <w:rStyle w:val="Hyperlink"/>
            <w:rFonts w:ascii="Arial" w:hAnsi="Arial" w:cs="Arial"/>
            <w:sz w:val="28"/>
            <w:szCs w:val="28"/>
          </w:rPr>
          <w:t>Join us on Twitter</w:t>
        </w:r>
      </w:hyperlink>
      <w:r w:rsidR="008C3CC8" w:rsidRPr="00CC35C2">
        <w:rPr>
          <w:rFonts w:ascii="Arial" w:hAnsi="Arial" w:cs="Arial"/>
          <w:sz w:val="28"/>
          <w:szCs w:val="28"/>
        </w:rPr>
        <w:t xml:space="preserve"> (</w:t>
      </w:r>
      <w:hyperlink r:id="rId20" w:history="1">
        <w:r w:rsidR="008C3CC8" w:rsidRPr="00CC35C2">
          <w:rPr>
            <w:rStyle w:val="Hyperlink"/>
            <w:rFonts w:ascii="Arial" w:hAnsi="Arial" w:cs="Arial"/>
            <w:sz w:val="28"/>
            <w:szCs w:val="28"/>
          </w:rPr>
          <w:t>www.twitter.com/ncall_us</w:t>
        </w:r>
      </w:hyperlink>
      <w:r w:rsidR="008C3CC8" w:rsidRPr="00CC35C2">
        <w:rPr>
          <w:rStyle w:val="Hyperlink"/>
          <w:rFonts w:ascii="Arial" w:hAnsi="Arial" w:cs="Arial"/>
          <w:sz w:val="28"/>
          <w:szCs w:val="28"/>
        </w:rPr>
        <w:t>)</w:t>
      </w:r>
    </w:p>
    <w:p w:rsidR="0009511C" w:rsidRPr="00CC35C2" w:rsidRDefault="0009511C" w:rsidP="00225BFB">
      <w:pPr>
        <w:rPr>
          <w:rFonts w:ascii="Arial" w:hAnsi="Arial" w:cs="Arial"/>
          <w:sz w:val="28"/>
          <w:szCs w:val="28"/>
        </w:rPr>
      </w:pPr>
    </w:p>
    <w:p w:rsidR="00225BFB" w:rsidRPr="00CC35C2" w:rsidRDefault="00225BFB" w:rsidP="00227779">
      <w:pPr>
        <w:rPr>
          <w:rFonts w:ascii="Arial" w:hAnsi="Arial" w:cs="Arial"/>
          <w:sz w:val="28"/>
          <w:szCs w:val="28"/>
        </w:rPr>
      </w:pPr>
    </w:p>
    <w:p w:rsidR="003C1153" w:rsidRPr="00CC35C2" w:rsidRDefault="003C1153" w:rsidP="00227779">
      <w:pPr>
        <w:rPr>
          <w:rFonts w:ascii="Arial" w:hAnsi="Arial" w:cs="Arial"/>
          <w:b/>
          <w:sz w:val="28"/>
          <w:szCs w:val="28"/>
        </w:rPr>
      </w:pPr>
    </w:p>
    <w:sectPr w:rsidR="003C1153" w:rsidRPr="00CC35C2" w:rsidSect="001D4E5B">
      <w:headerReference w:type="default" r:id="rId21"/>
      <w:footerReference w:type="defaul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8D" w:rsidRDefault="0030268D" w:rsidP="00227779">
      <w:pPr>
        <w:spacing w:after="0" w:line="240" w:lineRule="auto"/>
      </w:pPr>
      <w:r>
        <w:separator/>
      </w:r>
    </w:p>
  </w:endnote>
  <w:endnote w:type="continuationSeparator" w:id="0">
    <w:p w:rsidR="0030268D" w:rsidRDefault="0030268D" w:rsidP="002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79" w:rsidRDefault="00227779" w:rsidP="00227779">
    <w:pPr>
      <w:pStyle w:val="Footer"/>
      <w:jc w:val="right"/>
    </w:pPr>
    <w:r w:rsidRPr="00227779">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-156210</wp:posOffset>
          </wp:positionV>
          <wp:extent cx="1428750" cy="504825"/>
          <wp:effectExtent l="0" t="0" r="0" b="9525"/>
          <wp:wrapSquare wrapText="bothSides"/>
          <wp:docPr id="2" name="Picture 2" descr="C:\Users\Bonnie\Desktop\NCALL-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Desktop\NCALL-4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anchor>
      </w:drawing>
    </w:r>
    <w:r>
      <w:t xml:space="preserve">                                            </w:t>
    </w:r>
    <w:r w:rsidRPr="001B5A4D">
      <w:rPr>
        <w:rFonts w:ascii="Century Gothic" w:hAnsi="Century Gothic"/>
        <w:sz w:val="18"/>
      </w:rPr>
      <w:t>National Cleari</w:t>
    </w:r>
    <w:r w:rsidR="001B5A4D">
      <w:rPr>
        <w:rFonts w:ascii="Century Gothic" w:hAnsi="Century Gothic"/>
        <w:sz w:val="18"/>
      </w:rPr>
      <w:t xml:space="preserve">nghouse on Abuse in Later Life </w:t>
    </w:r>
    <w:r w:rsidRPr="001B5A4D">
      <w:rPr>
        <w:rFonts w:ascii="Century Gothic" w:hAnsi="Century Gothic"/>
        <w:sz w:val="18"/>
      </w:rPr>
      <w:t>201</w:t>
    </w:r>
    <w:r w:rsidR="00871F57" w:rsidRPr="001B5A4D">
      <w:rPr>
        <w:rFonts w:ascii="Century Gothic" w:hAnsi="Century Gothic"/>
        <w:sz w:val="18"/>
      </w:rPr>
      <w:t>7</w:t>
    </w:r>
  </w:p>
  <w:p w:rsidR="00227779" w:rsidRDefault="00227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5B" w:rsidRDefault="001D4E5B" w:rsidP="001D4E5B">
    <w:pPr>
      <w:pStyle w:val="Footer"/>
      <w:jc w:val="right"/>
    </w:pPr>
    <w:r w:rsidRPr="001B5A4D">
      <w:rPr>
        <w:rFonts w:ascii="Century Gothic" w:hAnsi="Century Gothic"/>
        <w:sz w:val="18"/>
      </w:rPr>
      <w:t>National Cleari</w:t>
    </w:r>
    <w:r>
      <w:rPr>
        <w:rFonts w:ascii="Century Gothic" w:hAnsi="Century Gothic"/>
        <w:sz w:val="18"/>
      </w:rPr>
      <w:t xml:space="preserve">nghouse on Abuse in Later Life </w:t>
    </w:r>
    <w:r w:rsidRPr="001B5A4D">
      <w:rPr>
        <w:rFonts w:ascii="Century Gothic" w:hAnsi="Century Gothic"/>
        <w:sz w:val="18"/>
      </w:rPr>
      <w:t>2017</w:t>
    </w:r>
    <w:r w:rsidRPr="00227779">
      <w:rPr>
        <w:noProof/>
      </w:rPr>
      <w:drawing>
        <wp:anchor distT="0" distB="0" distL="114300" distR="114300" simplePos="0" relativeHeight="251660288" behindDoc="0" locked="0" layoutInCell="1" allowOverlap="1" wp14:anchorId="451E26BD" wp14:editId="30C1018B">
          <wp:simplePos x="0" y="0"/>
          <wp:positionH relativeFrom="margin">
            <wp:align>left</wp:align>
          </wp:positionH>
          <wp:positionV relativeFrom="paragraph">
            <wp:posOffset>-127635</wp:posOffset>
          </wp:positionV>
          <wp:extent cx="1428750" cy="504825"/>
          <wp:effectExtent l="0" t="0" r="0" b="9525"/>
          <wp:wrapSquare wrapText="bothSides"/>
          <wp:docPr id="3" name="Picture 3" descr="C:\Users\Bonnie\Desktop\NCALL-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Desktop\NCALL-4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anchor>
      </w:drawing>
    </w:r>
    <w:r>
      <w:t xml:space="preserve">                                                                    </w:t>
    </w:r>
  </w:p>
  <w:p w:rsidR="001D4E5B" w:rsidRDefault="001D4E5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8D" w:rsidRDefault="0030268D" w:rsidP="00227779">
      <w:pPr>
        <w:spacing w:after="0" w:line="240" w:lineRule="auto"/>
      </w:pPr>
      <w:r>
        <w:separator/>
      </w:r>
    </w:p>
  </w:footnote>
  <w:footnote w:type="continuationSeparator" w:id="0">
    <w:p w:rsidR="0030268D" w:rsidRDefault="0030268D" w:rsidP="0022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7F7F7F" w:themeColor="background1" w:themeShade="7F"/>
        <w:spacing w:val="60"/>
      </w:rPr>
      <w:id w:val="-435294168"/>
      <w:docPartObj>
        <w:docPartGallery w:val="Page Numbers (Top of Page)"/>
        <w:docPartUnique/>
      </w:docPartObj>
    </w:sdtPr>
    <w:sdtEndPr>
      <w:rPr>
        <w:b/>
        <w:bCs/>
        <w:noProof/>
        <w:color w:val="auto"/>
        <w:spacing w:val="0"/>
        <w:sz w:val="20"/>
      </w:rPr>
    </w:sdtEndPr>
    <w:sdtContent>
      <w:p w:rsidR="001D4E5B" w:rsidRPr="00CC35C2" w:rsidRDefault="001D4E5B">
        <w:pPr>
          <w:pStyle w:val="Header"/>
          <w:pBdr>
            <w:bottom w:val="single" w:sz="4" w:space="1" w:color="D9D9D9" w:themeColor="background1" w:themeShade="D9"/>
          </w:pBdr>
          <w:jc w:val="right"/>
          <w:rPr>
            <w:rFonts w:ascii="Arial" w:hAnsi="Arial" w:cs="Arial"/>
            <w:b/>
            <w:bCs/>
            <w:sz w:val="20"/>
          </w:rPr>
        </w:pPr>
        <w:r w:rsidRPr="00CC35C2">
          <w:rPr>
            <w:rFonts w:ascii="Arial" w:hAnsi="Arial" w:cs="Arial"/>
            <w:color w:val="7F7F7F" w:themeColor="background1" w:themeShade="7F"/>
            <w:spacing w:val="60"/>
            <w:sz w:val="20"/>
          </w:rPr>
          <w:t>Page</w:t>
        </w:r>
        <w:r w:rsidRPr="00CC35C2">
          <w:rPr>
            <w:rFonts w:ascii="Arial" w:hAnsi="Arial" w:cs="Arial"/>
            <w:sz w:val="20"/>
          </w:rPr>
          <w:t xml:space="preserve"> | </w:t>
        </w:r>
        <w:r w:rsidRPr="00CC35C2">
          <w:rPr>
            <w:rFonts w:ascii="Arial" w:hAnsi="Arial" w:cs="Arial"/>
            <w:sz w:val="20"/>
          </w:rPr>
          <w:fldChar w:fldCharType="begin"/>
        </w:r>
        <w:r w:rsidRPr="00CC35C2">
          <w:rPr>
            <w:rFonts w:ascii="Arial" w:hAnsi="Arial" w:cs="Arial"/>
            <w:sz w:val="20"/>
          </w:rPr>
          <w:instrText xml:space="preserve"> PAGE   \* MERGEFORMAT </w:instrText>
        </w:r>
        <w:r w:rsidRPr="00CC35C2">
          <w:rPr>
            <w:rFonts w:ascii="Arial" w:hAnsi="Arial" w:cs="Arial"/>
            <w:sz w:val="20"/>
          </w:rPr>
          <w:fldChar w:fldCharType="separate"/>
        </w:r>
        <w:r w:rsidR="00CC35C2" w:rsidRPr="00CC35C2">
          <w:rPr>
            <w:rFonts w:ascii="Arial" w:hAnsi="Arial" w:cs="Arial"/>
            <w:b/>
            <w:bCs/>
            <w:noProof/>
            <w:sz w:val="20"/>
          </w:rPr>
          <w:t>2</w:t>
        </w:r>
        <w:r w:rsidRPr="00CC35C2">
          <w:rPr>
            <w:rFonts w:ascii="Arial" w:hAnsi="Arial" w:cs="Arial"/>
            <w:b/>
            <w:bCs/>
            <w:noProof/>
            <w:sz w:val="20"/>
          </w:rPr>
          <w:fldChar w:fldCharType="end"/>
        </w:r>
      </w:p>
    </w:sdtContent>
  </w:sdt>
  <w:p w:rsidR="001D4E5B" w:rsidRDefault="001D4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330B"/>
    <w:multiLevelType w:val="hybridMultilevel"/>
    <w:tmpl w:val="E44E0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46EE7"/>
    <w:multiLevelType w:val="hybridMultilevel"/>
    <w:tmpl w:val="E2A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20F7"/>
    <w:multiLevelType w:val="hybridMultilevel"/>
    <w:tmpl w:val="C940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93959"/>
    <w:multiLevelType w:val="hybridMultilevel"/>
    <w:tmpl w:val="77C66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F77A5C"/>
    <w:multiLevelType w:val="hybridMultilevel"/>
    <w:tmpl w:val="B788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52DA4"/>
    <w:multiLevelType w:val="hybridMultilevel"/>
    <w:tmpl w:val="59DA79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BF75DC"/>
    <w:multiLevelType w:val="hybridMultilevel"/>
    <w:tmpl w:val="1BEA4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E0B59"/>
    <w:multiLevelType w:val="hybridMultilevel"/>
    <w:tmpl w:val="30BADD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42F67"/>
    <w:multiLevelType w:val="hybridMultilevel"/>
    <w:tmpl w:val="E9E20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5"/>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1NDGztDC1NDI0MDRQ0lEKTi0uzszPAykwrAUAV422XywAAAA="/>
  </w:docVars>
  <w:rsids>
    <w:rsidRoot w:val="00227779"/>
    <w:rsid w:val="0001165D"/>
    <w:rsid w:val="00053FB4"/>
    <w:rsid w:val="0009511C"/>
    <w:rsid w:val="0010303B"/>
    <w:rsid w:val="00130C13"/>
    <w:rsid w:val="00144D43"/>
    <w:rsid w:val="00163684"/>
    <w:rsid w:val="001A1BC1"/>
    <w:rsid w:val="001B367F"/>
    <w:rsid w:val="001B56E9"/>
    <w:rsid w:val="001B5A4D"/>
    <w:rsid w:val="001D3A02"/>
    <w:rsid w:val="001D4E5B"/>
    <w:rsid w:val="00225BFB"/>
    <w:rsid w:val="00227779"/>
    <w:rsid w:val="00255B68"/>
    <w:rsid w:val="002709EE"/>
    <w:rsid w:val="002E2D6E"/>
    <w:rsid w:val="0030268D"/>
    <w:rsid w:val="00335CBE"/>
    <w:rsid w:val="00345915"/>
    <w:rsid w:val="003C1153"/>
    <w:rsid w:val="004048A3"/>
    <w:rsid w:val="0040713F"/>
    <w:rsid w:val="00433788"/>
    <w:rsid w:val="004A5CBB"/>
    <w:rsid w:val="004F7229"/>
    <w:rsid w:val="00535E35"/>
    <w:rsid w:val="00543A14"/>
    <w:rsid w:val="0054745A"/>
    <w:rsid w:val="005D14E8"/>
    <w:rsid w:val="006640BB"/>
    <w:rsid w:val="00674F81"/>
    <w:rsid w:val="00693345"/>
    <w:rsid w:val="00790654"/>
    <w:rsid w:val="00871F57"/>
    <w:rsid w:val="00877B3F"/>
    <w:rsid w:val="00897E95"/>
    <w:rsid w:val="008C2B55"/>
    <w:rsid w:val="008C3CC8"/>
    <w:rsid w:val="00900AAE"/>
    <w:rsid w:val="00972512"/>
    <w:rsid w:val="009925EE"/>
    <w:rsid w:val="00A03E3B"/>
    <w:rsid w:val="00A500A0"/>
    <w:rsid w:val="00A744FD"/>
    <w:rsid w:val="00A81681"/>
    <w:rsid w:val="00B354DB"/>
    <w:rsid w:val="00B7647E"/>
    <w:rsid w:val="00B87F33"/>
    <w:rsid w:val="00BF6C51"/>
    <w:rsid w:val="00C0426A"/>
    <w:rsid w:val="00CC1181"/>
    <w:rsid w:val="00CC35C2"/>
    <w:rsid w:val="00CD4124"/>
    <w:rsid w:val="00D62A26"/>
    <w:rsid w:val="00DC6C2C"/>
    <w:rsid w:val="00DF47B5"/>
    <w:rsid w:val="00E01C7F"/>
    <w:rsid w:val="00E315DD"/>
    <w:rsid w:val="00E40C90"/>
    <w:rsid w:val="00E42AD4"/>
    <w:rsid w:val="00EE5501"/>
    <w:rsid w:val="00F22421"/>
    <w:rsid w:val="00F56A0F"/>
    <w:rsid w:val="00F868D6"/>
    <w:rsid w:val="00FA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E16E8-25E5-4627-B652-F1E8CC3A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779"/>
  </w:style>
  <w:style w:type="paragraph" w:styleId="Footer">
    <w:name w:val="footer"/>
    <w:basedOn w:val="Normal"/>
    <w:link w:val="FooterChar"/>
    <w:uiPriority w:val="99"/>
    <w:unhideWhenUsed/>
    <w:rsid w:val="002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779"/>
  </w:style>
  <w:style w:type="paragraph" w:styleId="ListParagraph">
    <w:name w:val="List Paragraph"/>
    <w:basedOn w:val="Normal"/>
    <w:uiPriority w:val="34"/>
    <w:qFormat/>
    <w:rsid w:val="00227779"/>
    <w:pPr>
      <w:ind w:left="720"/>
      <w:contextualSpacing/>
    </w:pPr>
  </w:style>
  <w:style w:type="character" w:styleId="Strong">
    <w:name w:val="Strong"/>
    <w:basedOn w:val="DefaultParagraphFont"/>
    <w:uiPriority w:val="22"/>
    <w:qFormat/>
    <w:rsid w:val="00227779"/>
    <w:rPr>
      <w:b/>
      <w:bCs/>
    </w:rPr>
  </w:style>
  <w:style w:type="character" w:customStyle="1" w:styleId="apple-converted-space">
    <w:name w:val="apple-converted-space"/>
    <w:basedOn w:val="DefaultParagraphFont"/>
    <w:rsid w:val="00227779"/>
  </w:style>
  <w:style w:type="character" w:styleId="Hyperlink">
    <w:name w:val="Hyperlink"/>
    <w:basedOn w:val="DefaultParagraphFont"/>
    <w:uiPriority w:val="99"/>
    <w:unhideWhenUsed/>
    <w:rsid w:val="00227779"/>
    <w:rPr>
      <w:color w:val="0563C1" w:themeColor="hyperlink"/>
      <w:u w:val="single"/>
    </w:rPr>
  </w:style>
  <w:style w:type="table" w:styleId="TableGrid">
    <w:name w:val="Table Grid"/>
    <w:basedOn w:val="TableNormal"/>
    <w:uiPriority w:val="39"/>
    <w:rsid w:val="00DC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6C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all.us/all-and-elder-abuse/" TargetMode="External"/><Relationship Id="rId18" Type="http://schemas.openxmlformats.org/officeDocument/2006/relationships/hyperlink" Target="http://www.facebook.com/ncall.u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urveymonkey.com/r/XLFYQ6N" TargetMode="External"/><Relationship Id="rId17" Type="http://schemas.openxmlformats.org/officeDocument/2006/relationships/hyperlink" Target="mailto:ncall@ncall.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i.vresp.com/?fid=03fcc93262" TargetMode="External"/><Relationship Id="rId20" Type="http://schemas.openxmlformats.org/officeDocument/2006/relationships/hyperlink" Target="http://www.twitter.com/ncall_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XLFYQ6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call.us/guiding-principl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acebook.com/ncal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all.us/FileStream.aspx?FileID=34"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44907EE8FBA468A63797D3DA6BA95" ma:contentTypeVersion="10" ma:contentTypeDescription="Create a new document." ma:contentTypeScope="" ma:versionID="8b64b0c176cfa02da9bdff1653162d35">
  <xsd:schema xmlns:xsd="http://www.w3.org/2001/XMLSchema" xmlns:xs="http://www.w3.org/2001/XMLSchema" xmlns:p="http://schemas.microsoft.com/office/2006/metadata/properties" xmlns:ns2="478e645f-f809-4754-aade-1a38aa64b1d4" xmlns:ns3="aaec6e43-9323-49a8-9a5e-01797d5eede3" targetNamespace="http://schemas.microsoft.com/office/2006/metadata/properties" ma:root="true" ma:fieldsID="16f152be4458be303de55f4a331a3662" ns2:_="" ns3:_="">
    <xsd:import namespace="478e645f-f809-4754-aade-1a38aa64b1d4"/>
    <xsd:import namespace="aaec6e43-9323-49a8-9a5e-01797d5ee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645f-f809-4754-aade-1a38aa64b1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c6e43-9323-49a8-9a5e-01797d5eed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769F-BE68-4195-B169-82C34308A2E3}">
  <ds:schemaRefs>
    <ds:schemaRef ds:uri="http://schemas.microsoft.com/sharepoint/v3/contenttype/forms"/>
  </ds:schemaRefs>
</ds:datastoreItem>
</file>

<file path=customXml/itemProps2.xml><?xml version="1.0" encoding="utf-8"?>
<ds:datastoreItem xmlns:ds="http://schemas.openxmlformats.org/officeDocument/2006/customXml" ds:itemID="{453DC727-7915-4F71-9C2B-C13075AD1FE6}"/>
</file>

<file path=customXml/itemProps3.xml><?xml version="1.0" encoding="utf-8"?>
<ds:datastoreItem xmlns:ds="http://schemas.openxmlformats.org/officeDocument/2006/customXml" ds:itemID="{0821A6D6-5AB1-4228-AE23-5206B49B51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5D88B-2892-4F74-ACDC-18A6465C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Brandl</dc:creator>
  <cp:keywords/>
  <dc:description/>
  <cp:lastModifiedBy>Sara Mayer</cp:lastModifiedBy>
  <cp:revision>12</cp:revision>
  <dcterms:created xsi:type="dcterms:W3CDTF">2017-03-16T18:16:00Z</dcterms:created>
  <dcterms:modified xsi:type="dcterms:W3CDTF">2018-02-08T16:20:00Z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0x01010082744907EE8FBA468A63797D3DA6BA95</vt:lpwstr>
  </property>
</Properties>
</file>