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0F" w:rsidRPr="00FE270E" w:rsidRDefault="001C500F" w:rsidP="001C500F">
      <w:pPr>
        <w:widowControl w:val="0"/>
        <w:ind w:left="0" w:firstLine="0"/>
        <w:jc w:val="center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FE270E">
        <w:rPr>
          <w:rFonts w:ascii="Times New Roman" w:eastAsia="Arial Unicode MS" w:hAnsi="Times New Roman" w:cs="Times New Roman"/>
          <w:b/>
          <w:sz w:val="24"/>
          <w:szCs w:val="20"/>
        </w:rPr>
        <w:t>Occasion Thinking Guide</w:t>
      </w:r>
    </w:p>
    <w:p w:rsidR="001C500F" w:rsidRPr="00FE270E" w:rsidRDefault="001C500F" w:rsidP="001C500F">
      <w:pPr>
        <w:widowControl w:val="0"/>
        <w:ind w:left="0" w:firstLine="0"/>
        <w:jc w:val="center"/>
        <w:rPr>
          <w:rFonts w:ascii="Times New Roman" w:eastAsia="Arial Unicode MS" w:hAnsi="Times New Roman" w:cs="Times New Roman"/>
          <w:sz w:val="24"/>
          <w:szCs w:val="20"/>
        </w:rPr>
      </w:pPr>
      <w:r w:rsidRPr="00FE270E">
        <w:rPr>
          <w:rFonts w:ascii="Times New Roman" w:eastAsia="Arial Unicode MS" w:hAnsi="Times New Roman" w:cs="Times New Roman"/>
          <w:sz w:val="24"/>
          <w:szCs w:val="20"/>
        </w:rPr>
        <w:t>Fiction, Literary Nonfiction, Poetry or Drama</w:t>
      </w:r>
    </w:p>
    <w:p w:rsidR="001C500F" w:rsidRPr="00FE270E" w:rsidRDefault="001C500F" w:rsidP="001C500F">
      <w:pPr>
        <w:widowControl w:val="0"/>
        <w:ind w:left="0" w:firstLine="0"/>
        <w:jc w:val="center"/>
        <w:rPr>
          <w:rFonts w:ascii="Times New Roman" w:eastAsia="Arial Unicode MS" w:hAnsi="Times New Roman" w:cs="Times New Roman"/>
          <w:sz w:val="24"/>
          <w:szCs w:val="20"/>
        </w:rPr>
      </w:pPr>
    </w:p>
    <w:p w:rsidR="001C500F" w:rsidRPr="001F5B19" w:rsidRDefault="00D75E44" w:rsidP="00617F4D">
      <w:pPr>
        <w:widowControl w:val="0"/>
        <w:ind w:left="0" w:firstLine="0"/>
        <w:rPr>
          <w:rFonts w:ascii="Times New Roman" w:eastAsia="Arial Unicode MS" w:hAnsi="Times New Roman" w:cs="Times New Roman"/>
          <w:b/>
          <w:bCs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14.85pt;margin-top:13.35pt;width:315.5pt;height:0;z-index:251668480" o:connectortype="straight"/>
        </w:pict>
      </w:r>
      <w:r w:rsidR="001C500F" w:rsidRPr="00FE270E">
        <w:rPr>
          <w:rFonts w:ascii="Times New Roman" w:eastAsia="Arial Unicode MS" w:hAnsi="Times New Roman" w:cs="Times New Roman"/>
          <w:b/>
          <w:sz w:val="24"/>
          <w:szCs w:val="20"/>
        </w:rPr>
        <w:t xml:space="preserve">Title of the </w:t>
      </w:r>
      <w:r w:rsidR="00A5078C">
        <w:rPr>
          <w:rFonts w:ascii="Times New Roman" w:eastAsia="Arial Unicode MS" w:hAnsi="Times New Roman" w:cs="Times New Roman"/>
          <w:b/>
          <w:sz w:val="24"/>
          <w:szCs w:val="20"/>
        </w:rPr>
        <w:t>Selection</w:t>
      </w:r>
    </w:p>
    <w:p w:rsidR="001C500F" w:rsidRDefault="001C500F" w:rsidP="00617F4D">
      <w:pPr>
        <w:widowControl w:val="0"/>
        <w:ind w:left="0" w:firstLine="0"/>
        <w:rPr>
          <w:rFonts w:ascii="Times New Roman" w:eastAsia="Arial Unicode MS" w:hAnsi="Times New Roman" w:cs="Times New Roman"/>
          <w:b/>
          <w:bCs/>
          <w:sz w:val="24"/>
          <w:szCs w:val="20"/>
        </w:rPr>
      </w:pPr>
    </w:p>
    <w:p w:rsidR="00FD47D6" w:rsidRPr="00FD47D6" w:rsidRDefault="00FD47D6" w:rsidP="00617F4D">
      <w:pPr>
        <w:widowControl w:val="0"/>
        <w:ind w:left="0" w:firstLine="0"/>
        <w:rPr>
          <w:rFonts w:ascii="Times New Roman" w:eastAsia="Arial Unicode MS" w:hAnsi="Times New Roman" w:cs="Times New Roman"/>
          <w:b/>
          <w:bCs/>
          <w:sz w:val="24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38"/>
        <w:gridCol w:w="6138"/>
      </w:tblGrid>
      <w:tr w:rsidR="001C500F" w:rsidRPr="00FE270E" w:rsidTr="0073144F">
        <w:tc>
          <w:tcPr>
            <w:tcW w:w="3438" w:type="dxa"/>
          </w:tcPr>
          <w:p w:rsidR="001C500F" w:rsidRPr="00FE270E" w:rsidRDefault="001C500F" w:rsidP="00565CF3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E270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Occasion</w:t>
            </w:r>
          </w:p>
          <w:p w:rsidR="001C500F" w:rsidRPr="00FE270E" w:rsidRDefault="00B23660" w:rsidP="00565CF3">
            <w:pPr>
              <w:spacing w:before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FE270E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What is the link</w:t>
            </w:r>
            <w:r w:rsidR="00A5078C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?</w:t>
            </w:r>
          </w:p>
          <w:p w:rsidR="001C500F" w:rsidRPr="00FE270E" w:rsidRDefault="001C500F" w:rsidP="00565CF3">
            <w:pPr>
              <w:spacing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FE270E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idea, setting, series of happenings, or situation</w:t>
            </w:r>
          </w:p>
        </w:tc>
        <w:tc>
          <w:tcPr>
            <w:tcW w:w="6138" w:type="dxa"/>
          </w:tcPr>
          <w:p w:rsidR="001C500F" w:rsidRPr="00B063DB" w:rsidRDefault="001C500F" w:rsidP="00565CF3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C500F" w:rsidRPr="00FD47D6" w:rsidTr="0073144F">
        <w:tc>
          <w:tcPr>
            <w:tcW w:w="3438" w:type="dxa"/>
          </w:tcPr>
          <w:p w:rsidR="001C500F" w:rsidRPr="00FE270E" w:rsidRDefault="001C500F" w:rsidP="00565CF3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E270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Significant Characters</w:t>
            </w:r>
          </w:p>
        </w:tc>
        <w:tc>
          <w:tcPr>
            <w:tcW w:w="6138" w:type="dxa"/>
          </w:tcPr>
          <w:p w:rsidR="001C500F" w:rsidRPr="00B063DB" w:rsidRDefault="001C500F" w:rsidP="00565CF3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C500F" w:rsidRPr="00FE270E" w:rsidTr="0073144F">
        <w:tc>
          <w:tcPr>
            <w:tcW w:w="3438" w:type="dxa"/>
          </w:tcPr>
          <w:p w:rsidR="001C500F" w:rsidRPr="00FE270E" w:rsidRDefault="001C500F" w:rsidP="00565CF3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E270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Outcome</w:t>
            </w:r>
          </w:p>
        </w:tc>
        <w:tc>
          <w:tcPr>
            <w:tcW w:w="6138" w:type="dxa"/>
          </w:tcPr>
          <w:p w:rsidR="001C500F" w:rsidRPr="00B063DB" w:rsidRDefault="001C500F" w:rsidP="00565CF3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C500F" w:rsidRPr="00FD47D6" w:rsidRDefault="001C500F" w:rsidP="00493591">
      <w:pPr>
        <w:widowControl w:val="0"/>
        <w:spacing w:before="120" w:line="276" w:lineRule="auto"/>
        <w:ind w:left="0" w:firstLine="0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1C500F" w:rsidRPr="00FD47D6" w:rsidRDefault="00FD47D6" w:rsidP="00FB575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</w:p>
    <w:p w:rsidR="00FD47D6" w:rsidRDefault="00D75E44" w:rsidP="00FB575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32.5pt;margin-top:.3pt;width:442.5pt;height:.05pt;z-index:251669504" o:connectortype="straight"/>
        </w:pict>
      </w:r>
    </w:p>
    <w:p w:rsidR="00FB5755" w:rsidRDefault="00FB5755" w:rsidP="00FD47D6">
      <w:pPr>
        <w:spacing w:before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D47D6" w:rsidRPr="00FD47D6" w:rsidRDefault="00D75E44" w:rsidP="00FD47D6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.5pt;margin-top:1pt;width:473.5pt;height:.05pt;z-index:251670528" o:connectortype="straight"/>
        </w:pict>
      </w:r>
      <w:r w:rsidR="00FD47D6">
        <w:rPr>
          <w:rFonts w:ascii="Times New Roman" w:eastAsia="Times New Roman" w:hAnsi="Times New Roman" w:cs="Times New Roman"/>
          <w:sz w:val="24"/>
          <w:szCs w:val="24"/>
        </w:rPr>
        <w:t>(Significant Character)</w:t>
      </w:r>
    </w:p>
    <w:p w:rsidR="001C500F" w:rsidRPr="00FD47D6" w:rsidRDefault="001C500F" w:rsidP="00FD47D6">
      <w:pPr>
        <w:spacing w:before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C500F" w:rsidRPr="00FD47D6" w:rsidRDefault="00D75E44" w:rsidP="00FD47D6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71" type="#_x0000_t32" style="position:absolute;margin-left:1.5pt;margin-top:1.9pt;width:473.5pt;height:.05pt;z-index:251671552" o:connectortype="straight"/>
        </w:pict>
      </w:r>
      <w:r w:rsidR="00FD47D6">
        <w:rPr>
          <w:rFonts w:ascii="Times New Roman" w:eastAsia="Times New Roman" w:hAnsi="Times New Roman" w:cs="Times New Roman"/>
          <w:sz w:val="24"/>
          <w:szCs w:val="24"/>
        </w:rPr>
        <w:t>(Outcome)</w:t>
      </w:r>
      <w:bookmarkStart w:id="0" w:name="_GoBack"/>
      <w:bookmarkEnd w:id="0"/>
    </w:p>
    <w:sectPr w:rsidR="001C500F" w:rsidRPr="00FD47D6" w:rsidSect="00A038B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44" w:rsidRDefault="00D75E44" w:rsidP="001C500F">
      <w:r>
        <w:separator/>
      </w:r>
    </w:p>
  </w:endnote>
  <w:endnote w:type="continuationSeparator" w:id="0">
    <w:p w:rsidR="00D75E44" w:rsidRDefault="00D75E44" w:rsidP="001C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0F" w:rsidRDefault="001C500F" w:rsidP="001C500F">
    <w:pPr>
      <w:pStyle w:val="Footer"/>
      <w:jc w:val="center"/>
    </w:pPr>
    <w:r>
      <w:t>www.FisherReyna.com</w:t>
    </w:r>
  </w:p>
  <w:p w:rsidR="001C500F" w:rsidRDefault="00A5078C" w:rsidP="00A5078C">
    <w:pPr>
      <w:pStyle w:val="Footer"/>
      <w:jc w:val="center"/>
    </w:pPr>
    <w:r>
      <w:t>©Fisher Reyna Education 201</w:t>
    </w:r>
    <w:r w:rsidR="009F44D8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44" w:rsidRDefault="00D75E44" w:rsidP="001C500F">
      <w:r>
        <w:separator/>
      </w:r>
    </w:p>
  </w:footnote>
  <w:footnote w:type="continuationSeparator" w:id="0">
    <w:p w:rsidR="00D75E44" w:rsidRDefault="00D75E44" w:rsidP="001C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08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00F"/>
    <w:rsid w:val="000172F2"/>
    <w:rsid w:val="00040BBA"/>
    <w:rsid w:val="000749D3"/>
    <w:rsid w:val="000977E1"/>
    <w:rsid w:val="001B2F82"/>
    <w:rsid w:val="001C500F"/>
    <w:rsid w:val="001D6E84"/>
    <w:rsid w:val="001E5319"/>
    <w:rsid w:val="001F5B19"/>
    <w:rsid w:val="00256C69"/>
    <w:rsid w:val="0029307A"/>
    <w:rsid w:val="0029657A"/>
    <w:rsid w:val="002F7F62"/>
    <w:rsid w:val="00471B97"/>
    <w:rsid w:val="00475410"/>
    <w:rsid w:val="00480062"/>
    <w:rsid w:val="00493591"/>
    <w:rsid w:val="004B2396"/>
    <w:rsid w:val="004C0930"/>
    <w:rsid w:val="004C3E1F"/>
    <w:rsid w:val="0053448E"/>
    <w:rsid w:val="00565CF3"/>
    <w:rsid w:val="00573EC9"/>
    <w:rsid w:val="005F438E"/>
    <w:rsid w:val="00617F4D"/>
    <w:rsid w:val="006513A1"/>
    <w:rsid w:val="007C48C4"/>
    <w:rsid w:val="00877B39"/>
    <w:rsid w:val="0088347B"/>
    <w:rsid w:val="00892628"/>
    <w:rsid w:val="009B6A94"/>
    <w:rsid w:val="009E057D"/>
    <w:rsid w:val="009F44D8"/>
    <w:rsid w:val="00A038BD"/>
    <w:rsid w:val="00A5078C"/>
    <w:rsid w:val="00A873E9"/>
    <w:rsid w:val="00B063DB"/>
    <w:rsid w:val="00B23660"/>
    <w:rsid w:val="00B355FA"/>
    <w:rsid w:val="00B454C4"/>
    <w:rsid w:val="00B45E0C"/>
    <w:rsid w:val="00BA5D00"/>
    <w:rsid w:val="00BF5834"/>
    <w:rsid w:val="00C12C9E"/>
    <w:rsid w:val="00C46539"/>
    <w:rsid w:val="00C726B8"/>
    <w:rsid w:val="00CB1D74"/>
    <w:rsid w:val="00CE1A3D"/>
    <w:rsid w:val="00D20929"/>
    <w:rsid w:val="00D75E44"/>
    <w:rsid w:val="00D915DA"/>
    <w:rsid w:val="00E22EB3"/>
    <w:rsid w:val="00EC207F"/>
    <w:rsid w:val="00EC73D6"/>
    <w:rsid w:val="00FB5755"/>
    <w:rsid w:val="00FC01FD"/>
    <w:rsid w:val="00FD47D6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67"/>
        <o:r id="V:Rule2" type="connector" idref="#_x0000_s1069"/>
        <o:r id="V:Rule3" type="connector" idref="#_x0000_s1070"/>
        <o:r id="V:Rule4" type="connector" idref="#_x0000_s1071"/>
      </o:rules>
    </o:shapelayout>
  </w:shapeDefaults>
  <w:decimalSymbol w:val="."/>
  <w:listSeparator w:val=","/>
  <w15:docId w15:val="{80C87040-CDA5-4D38-92AA-4F0F6DE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3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00F"/>
  </w:style>
  <w:style w:type="paragraph" w:styleId="Footer">
    <w:name w:val="footer"/>
    <w:basedOn w:val="Normal"/>
    <w:link w:val="FooterChar"/>
    <w:uiPriority w:val="99"/>
    <w:unhideWhenUsed/>
    <w:rsid w:val="001C5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0F"/>
  </w:style>
  <w:style w:type="paragraph" w:styleId="BalloonText">
    <w:name w:val="Balloon Text"/>
    <w:basedOn w:val="Normal"/>
    <w:link w:val="BalloonTextChar"/>
    <w:uiPriority w:val="99"/>
    <w:semiHidden/>
    <w:unhideWhenUsed/>
    <w:rsid w:val="001C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Fisher</dc:creator>
  <cp:lastModifiedBy>Rachel Reyna</cp:lastModifiedBy>
  <cp:revision>15</cp:revision>
  <cp:lastPrinted>2014-01-09T19:29:00Z</cp:lastPrinted>
  <dcterms:created xsi:type="dcterms:W3CDTF">2011-08-02T19:20:00Z</dcterms:created>
  <dcterms:modified xsi:type="dcterms:W3CDTF">2016-09-05T15:28:00Z</dcterms:modified>
</cp:coreProperties>
</file>