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6FB3" w14:textId="50B1E805" w:rsidR="00BE479B" w:rsidRPr="00BE479B" w:rsidRDefault="00BE479B" w:rsidP="00BE479B">
      <w:pPr>
        <w:pStyle w:val="Heading1"/>
        <w:rPr>
          <w:b/>
          <w:bCs/>
        </w:rPr>
      </w:pPr>
      <w:r w:rsidRPr="00BE479B">
        <w:rPr>
          <w:b/>
          <w:bCs/>
        </w:rPr>
        <w:t>Sample Emails for Companies/YPO</w:t>
      </w:r>
    </w:p>
    <w:p w14:paraId="541EE267" w14:textId="77777777" w:rsidR="00BE479B" w:rsidRDefault="00BE479B" w:rsidP="00613D1B">
      <w:pPr>
        <w:rPr>
          <w:rFonts w:cstheme="minorHAnsi"/>
          <w:b/>
          <w:bCs/>
          <w:u w:val="single"/>
        </w:rPr>
      </w:pPr>
    </w:p>
    <w:p w14:paraId="0A4C343D" w14:textId="535FD035" w:rsidR="003B62CA" w:rsidRDefault="003B62CA" w:rsidP="00613D1B">
      <w:pPr>
        <w:rPr>
          <w:rFonts w:cstheme="minorHAnsi"/>
          <w:b/>
          <w:bCs/>
          <w:u w:val="single"/>
        </w:rPr>
      </w:pPr>
      <w:r>
        <w:rPr>
          <w:rFonts w:cstheme="minorHAnsi"/>
          <w:b/>
          <w:bCs/>
          <w:u w:val="single"/>
        </w:rPr>
        <w:t>Table of Contents:</w:t>
      </w:r>
    </w:p>
    <w:p w14:paraId="5DDB5A2C" w14:textId="431F3595" w:rsidR="003B62CA" w:rsidRDefault="003B62CA" w:rsidP="00613D1B">
      <w:pPr>
        <w:rPr>
          <w:rFonts w:cstheme="minorHAnsi"/>
          <w:b/>
          <w:bCs/>
          <w:u w:val="single"/>
        </w:rPr>
      </w:pPr>
    </w:p>
    <w:p w14:paraId="1F5768AD" w14:textId="65CB3429" w:rsidR="003B62CA" w:rsidRDefault="00081F99" w:rsidP="00613D1B">
      <w:pPr>
        <w:rPr>
          <w:rFonts w:cstheme="minorHAnsi"/>
        </w:rPr>
      </w:pPr>
      <w:hyperlink w:anchor="_Email_1_-" w:history="1">
        <w:r w:rsidR="003B62CA" w:rsidRPr="00CC3D17">
          <w:rPr>
            <w:rStyle w:val="Hyperlink"/>
            <w:rFonts w:cstheme="minorHAnsi"/>
          </w:rPr>
          <w:t>Email 1 – Announcement</w:t>
        </w:r>
      </w:hyperlink>
    </w:p>
    <w:p w14:paraId="5D0A42E5" w14:textId="60016A52" w:rsidR="003B62CA" w:rsidRDefault="00081F99" w:rsidP="00613D1B">
      <w:pPr>
        <w:rPr>
          <w:rFonts w:cstheme="minorHAnsi"/>
        </w:rPr>
      </w:pPr>
      <w:hyperlink w:anchor="_Email_2_–" w:history="1">
        <w:r w:rsidR="003B62CA" w:rsidRPr="00CC3D17">
          <w:rPr>
            <w:rStyle w:val="Hyperlink"/>
            <w:rFonts w:cstheme="minorHAnsi"/>
          </w:rPr>
          <w:t>Email 2 – Meet the Competitors</w:t>
        </w:r>
      </w:hyperlink>
    </w:p>
    <w:p w14:paraId="4FEA907E" w14:textId="1AC2D6A5" w:rsidR="003B62CA" w:rsidRDefault="00081F99" w:rsidP="00613D1B">
      <w:pPr>
        <w:rPr>
          <w:rFonts w:cstheme="minorHAnsi"/>
        </w:rPr>
      </w:pPr>
      <w:hyperlink w:anchor="_Email_3_–" w:history="1">
        <w:r w:rsidR="003B62CA" w:rsidRPr="00CC3D17">
          <w:rPr>
            <w:rStyle w:val="Hyperlink"/>
            <w:rFonts w:cstheme="minorHAnsi"/>
          </w:rPr>
          <w:t>Email 3 – Here’s How It Works</w:t>
        </w:r>
      </w:hyperlink>
    </w:p>
    <w:p w14:paraId="6789C3E5" w14:textId="5976BAD3" w:rsidR="003B62CA" w:rsidRDefault="00081F99" w:rsidP="00613D1B">
      <w:pPr>
        <w:rPr>
          <w:rFonts w:cstheme="minorHAnsi"/>
        </w:rPr>
      </w:pPr>
      <w:hyperlink w:anchor="_Email_4_–" w:history="1">
        <w:r w:rsidR="003B62CA" w:rsidRPr="00CC3D17">
          <w:rPr>
            <w:rStyle w:val="Hyperlink"/>
            <w:rFonts w:cstheme="minorHAnsi"/>
          </w:rPr>
          <w:t>Email 4 – Last Chance</w:t>
        </w:r>
      </w:hyperlink>
    </w:p>
    <w:p w14:paraId="0AEE112C" w14:textId="67BCCE51" w:rsidR="00CC3D17" w:rsidRPr="00963DE3" w:rsidRDefault="00CC3D17" w:rsidP="00963DE3">
      <w:pPr>
        <w:pStyle w:val="Heading2"/>
      </w:pPr>
      <w:r>
        <w:br w:type="page"/>
      </w:r>
    </w:p>
    <w:p w14:paraId="5143DA62" w14:textId="77777777" w:rsidR="003B62CA" w:rsidRPr="003B62CA" w:rsidRDefault="003B62CA" w:rsidP="00613D1B">
      <w:pPr>
        <w:rPr>
          <w:rFonts w:cstheme="minorHAnsi"/>
        </w:rPr>
      </w:pPr>
    </w:p>
    <w:p w14:paraId="26E10E4A" w14:textId="182CD09F" w:rsidR="00613D1B" w:rsidRPr="00CC3D17" w:rsidRDefault="00613D1B" w:rsidP="00CC3D17">
      <w:pPr>
        <w:pStyle w:val="Heading2"/>
        <w:rPr>
          <w:b/>
          <w:bCs/>
          <w:u w:val="single"/>
        </w:rPr>
      </w:pPr>
      <w:bookmarkStart w:id="0" w:name="_Email_1_-"/>
      <w:bookmarkEnd w:id="0"/>
      <w:r w:rsidRPr="00CC3D17">
        <w:rPr>
          <w:b/>
          <w:bCs/>
          <w:u w:val="single"/>
        </w:rPr>
        <w:t>Email 1 - Announcement</w:t>
      </w:r>
    </w:p>
    <w:p w14:paraId="22EDE9F4" w14:textId="77777777" w:rsidR="00613D1B" w:rsidRPr="004D1DE1" w:rsidRDefault="00613D1B" w:rsidP="00613D1B">
      <w:pPr>
        <w:rPr>
          <w:rFonts w:cstheme="minorHAnsi"/>
        </w:rPr>
      </w:pPr>
    </w:p>
    <w:p w14:paraId="1C34EA8B" w14:textId="6CDE946A" w:rsidR="00613D1B" w:rsidRPr="004D1DE1" w:rsidRDefault="00613D1B" w:rsidP="002A66C6">
      <w:pPr>
        <w:ind w:left="720"/>
        <w:rPr>
          <w:rFonts w:cstheme="minorHAnsi"/>
        </w:rPr>
      </w:pPr>
      <w:r w:rsidRPr="004D1DE1">
        <w:rPr>
          <w:rFonts w:cstheme="minorHAnsi"/>
        </w:rPr>
        <w:t>Subject Line:</w:t>
      </w:r>
      <w:r w:rsidR="003F22D5">
        <w:rPr>
          <w:rFonts w:cstheme="minorHAnsi"/>
        </w:rPr>
        <w:t xml:space="preserve"> </w:t>
      </w:r>
      <w:r w:rsidRPr="004D1DE1">
        <w:rPr>
          <w:rFonts w:cstheme="minorHAnsi"/>
          <w:b/>
        </w:rPr>
        <w:t>Save the Date</w:t>
      </w:r>
      <w:r w:rsidR="003F22D5">
        <w:rPr>
          <w:rFonts w:cstheme="minorHAnsi"/>
          <w:b/>
        </w:rPr>
        <w:t>: Wednesday, October 28</w:t>
      </w:r>
    </w:p>
    <w:p w14:paraId="3516931D" w14:textId="77777777" w:rsidR="00613D1B" w:rsidRPr="004D1DE1" w:rsidRDefault="00613D1B" w:rsidP="002A66C6">
      <w:pPr>
        <w:ind w:left="720"/>
        <w:rPr>
          <w:rFonts w:cstheme="minorHAnsi"/>
        </w:rPr>
      </w:pPr>
    </w:p>
    <w:p w14:paraId="3E16975A" w14:textId="0689ABA2" w:rsidR="00613D1B" w:rsidRPr="004D1DE1" w:rsidRDefault="00613D1B" w:rsidP="002A66C6">
      <w:pPr>
        <w:ind w:left="720"/>
        <w:rPr>
          <w:rFonts w:cstheme="minorHAnsi"/>
        </w:rPr>
      </w:pPr>
      <w:r w:rsidRPr="004D1DE1">
        <w:rPr>
          <w:rFonts w:cstheme="minorHAnsi"/>
        </w:rPr>
        <w:t xml:space="preserve">This </w:t>
      </w:r>
      <w:r w:rsidR="00081F99">
        <w:rPr>
          <w:rFonts w:cstheme="minorHAnsi"/>
        </w:rPr>
        <w:t>Fall</w:t>
      </w:r>
      <w:r w:rsidRPr="004D1DE1">
        <w:rPr>
          <w:rFonts w:cstheme="minorHAnsi"/>
        </w:rPr>
        <w:t xml:space="preserve">, (COMPANY/ORG NAME) is supporting </w:t>
      </w:r>
      <w:hyperlink r:id="rId10" w:history="1">
        <w:r w:rsidRPr="004D1DE1">
          <w:rPr>
            <w:rStyle w:val="Hyperlink"/>
            <w:rFonts w:cstheme="minorHAnsi"/>
          </w:rPr>
          <w:t>The Pitch</w:t>
        </w:r>
      </w:hyperlink>
      <w:r w:rsidRPr="004D1DE1">
        <w:rPr>
          <w:rFonts w:cstheme="minorHAnsi"/>
        </w:rPr>
        <w:t>, the culmination of the United Way Social Innovation Accelerator, in collaboration with Accenture</w:t>
      </w:r>
      <w:r w:rsidR="000E71BB">
        <w:rPr>
          <w:rFonts w:cstheme="minorHAnsi"/>
        </w:rPr>
        <w:t>. We are</w:t>
      </w:r>
      <w:r w:rsidR="003A5406">
        <w:rPr>
          <w:rFonts w:cstheme="minorHAnsi"/>
        </w:rPr>
        <w:t xml:space="preserve"> excited to Innovate United, Live United—</w:t>
      </w:r>
      <w:r w:rsidRPr="004D1DE1">
        <w:rPr>
          <w:rFonts w:cstheme="minorHAnsi"/>
        </w:rPr>
        <w:t xml:space="preserve">and we hope you </w:t>
      </w:r>
      <w:r w:rsidR="00523B2C">
        <w:rPr>
          <w:rFonts w:cstheme="minorHAnsi"/>
        </w:rPr>
        <w:t>are</w:t>
      </w:r>
      <w:r w:rsidRPr="004D1DE1">
        <w:rPr>
          <w:rFonts w:cstheme="minorHAnsi"/>
        </w:rPr>
        <w:t xml:space="preserve"> too.</w:t>
      </w:r>
    </w:p>
    <w:p w14:paraId="03B92D0B" w14:textId="77777777" w:rsidR="00613D1B" w:rsidRPr="004D1DE1" w:rsidRDefault="00613D1B" w:rsidP="002A66C6">
      <w:pPr>
        <w:ind w:left="720"/>
        <w:rPr>
          <w:rFonts w:cstheme="minorHAnsi"/>
        </w:rPr>
      </w:pPr>
    </w:p>
    <w:p w14:paraId="7201AE33" w14:textId="551DEC79" w:rsidR="00613D1B" w:rsidRPr="004D1DE1" w:rsidRDefault="00613D1B" w:rsidP="002A66C6">
      <w:pPr>
        <w:ind w:left="720"/>
        <w:rPr>
          <w:rFonts w:cstheme="minorHAnsi"/>
        </w:rPr>
      </w:pPr>
      <w:r w:rsidRPr="004D1DE1">
        <w:rPr>
          <w:rFonts w:cstheme="minorHAnsi"/>
        </w:rPr>
        <w:t>United Way of Metropolitan Dallas leads the charge to improve education, income, and health right here in North Texas. Over the next few weeks, you’ll have the chance to join in and recognize up-and-coming social entrepreneurs who are creating bold social initiatives to spur lasting change in our community.</w:t>
      </w:r>
      <w:r w:rsidR="003F0036">
        <w:rPr>
          <w:rFonts w:cstheme="minorHAnsi"/>
        </w:rPr>
        <w:t xml:space="preserve"> </w:t>
      </w:r>
    </w:p>
    <w:p w14:paraId="4584C500" w14:textId="77777777" w:rsidR="00613D1B" w:rsidRPr="004D1DE1" w:rsidRDefault="00613D1B" w:rsidP="002A66C6">
      <w:pPr>
        <w:ind w:left="720"/>
        <w:rPr>
          <w:rFonts w:cstheme="minorHAnsi"/>
        </w:rPr>
      </w:pPr>
    </w:p>
    <w:p w14:paraId="11866F30" w14:textId="4A7B3966" w:rsidR="00613D1B" w:rsidRPr="004D1DE1" w:rsidRDefault="002661AE" w:rsidP="002A66C6">
      <w:pPr>
        <w:ind w:left="720"/>
        <w:rPr>
          <w:rFonts w:cstheme="minorHAnsi"/>
          <w:b/>
          <w:bCs/>
        </w:rPr>
      </w:pPr>
      <w:r>
        <w:rPr>
          <w:rFonts w:cstheme="minorHAnsi"/>
          <w:b/>
          <w:bCs/>
        </w:rPr>
        <w:t xml:space="preserve">Tune in to the Live Stream </w:t>
      </w:r>
    </w:p>
    <w:p w14:paraId="6D644446" w14:textId="5A710529" w:rsidR="00613D1B" w:rsidRDefault="00613D1B" w:rsidP="002A66C6">
      <w:pPr>
        <w:ind w:left="720"/>
        <w:rPr>
          <w:rFonts w:cstheme="minorHAnsi"/>
        </w:rPr>
      </w:pPr>
      <w:r w:rsidRPr="004D1DE1">
        <w:rPr>
          <w:rFonts w:cstheme="minorHAnsi"/>
        </w:rPr>
        <w:t xml:space="preserve">On </w:t>
      </w:r>
      <w:r w:rsidR="00A05A90">
        <w:rPr>
          <w:rFonts w:cstheme="minorHAnsi"/>
        </w:rPr>
        <w:t>Wednesday, October 28</w:t>
      </w:r>
      <w:r w:rsidRPr="004D1DE1">
        <w:rPr>
          <w:rFonts w:cstheme="minorHAnsi"/>
        </w:rPr>
        <w:t xml:space="preserve">, </w:t>
      </w:r>
      <w:r w:rsidR="009B08A7">
        <w:rPr>
          <w:rFonts w:cstheme="minorHAnsi"/>
        </w:rPr>
        <w:t xml:space="preserve">at 6:00 p.m. CST, </w:t>
      </w:r>
      <w:hyperlink r:id="rId11" w:anchor="block_5e3090bf74a09" w:history="1">
        <w:r w:rsidRPr="00573B0B">
          <w:rPr>
            <w:rStyle w:val="Hyperlink"/>
            <w:rFonts w:cstheme="minorHAnsi"/>
          </w:rPr>
          <w:t>five social innovators</w:t>
        </w:r>
      </w:hyperlink>
      <w:r w:rsidRPr="004D1DE1">
        <w:rPr>
          <w:rFonts w:cstheme="minorHAnsi"/>
        </w:rPr>
        <w:t xml:space="preserve"> will compete for $2</w:t>
      </w:r>
      <w:r w:rsidR="00D61C31">
        <w:rPr>
          <w:rFonts w:cstheme="minorHAnsi"/>
        </w:rPr>
        <w:t>25</w:t>
      </w:r>
      <w:r w:rsidRPr="004D1DE1">
        <w:rPr>
          <w:rFonts w:cstheme="minorHAnsi"/>
        </w:rPr>
        <w:t>,000 in funding as they pitch their ideas to a live</w:t>
      </w:r>
      <w:r w:rsidR="00D61C31">
        <w:rPr>
          <w:rFonts w:cstheme="minorHAnsi"/>
        </w:rPr>
        <w:t>-streaming</w:t>
      </w:r>
      <w:r w:rsidRPr="004D1DE1">
        <w:rPr>
          <w:rFonts w:cstheme="minorHAnsi"/>
        </w:rPr>
        <w:t xml:space="preserve"> audience and panel of celebrity judges. </w:t>
      </w:r>
      <w:hyperlink r:id="rId12" w:history="1">
        <w:r w:rsidRPr="004D1DE1">
          <w:rPr>
            <w:rStyle w:val="Hyperlink"/>
            <w:rFonts w:cstheme="minorHAnsi"/>
            <w:b/>
            <w:bCs/>
          </w:rPr>
          <w:t>Get your tickets now</w:t>
        </w:r>
      </w:hyperlink>
      <w:r w:rsidRPr="004D1DE1">
        <w:rPr>
          <w:rFonts w:cstheme="minorHAnsi"/>
          <w:color w:val="4472C4" w:themeColor="accent1"/>
        </w:rPr>
        <w:t xml:space="preserve"> </w:t>
      </w:r>
      <w:r w:rsidRPr="004D1DE1">
        <w:rPr>
          <w:rFonts w:cstheme="minorHAnsi"/>
        </w:rPr>
        <w:t>to join in on the fun</w:t>
      </w:r>
      <w:r w:rsidR="00C3392C">
        <w:rPr>
          <w:rFonts w:cstheme="minorHAnsi"/>
        </w:rPr>
        <w:t xml:space="preserve"> from the comfort of your couch.</w:t>
      </w:r>
    </w:p>
    <w:p w14:paraId="4AC2C582" w14:textId="77777777" w:rsidR="00714624" w:rsidRDefault="00714624" w:rsidP="002A66C6">
      <w:pPr>
        <w:ind w:left="720"/>
        <w:rPr>
          <w:rFonts w:cstheme="minorHAnsi"/>
        </w:rPr>
      </w:pPr>
    </w:p>
    <w:p w14:paraId="2D1FF3C7" w14:textId="77777777" w:rsidR="00714624" w:rsidRPr="00F734E4" w:rsidRDefault="00714624" w:rsidP="002A66C6">
      <w:pPr>
        <w:ind w:left="720"/>
        <w:rPr>
          <w:rFonts w:cstheme="minorHAnsi"/>
        </w:rPr>
      </w:pPr>
      <w:r w:rsidRPr="00F734E4">
        <w:rPr>
          <w:rFonts w:cstheme="minorHAnsi"/>
        </w:rPr>
        <w:t>Ticketholders will receive:</w:t>
      </w:r>
    </w:p>
    <w:p w14:paraId="3DD7F42E" w14:textId="77777777" w:rsidR="00714624" w:rsidRPr="00F734E4" w:rsidRDefault="00714624" w:rsidP="002A66C6">
      <w:pPr>
        <w:numPr>
          <w:ilvl w:val="0"/>
          <w:numId w:val="3"/>
        </w:numPr>
        <w:ind w:left="1440"/>
        <w:rPr>
          <w:rFonts w:cstheme="minorHAnsi"/>
        </w:rPr>
      </w:pPr>
      <w:r w:rsidRPr="00F734E4">
        <w:rPr>
          <w:rFonts w:cstheme="minorHAnsi"/>
        </w:rPr>
        <w:t>Exclusive access to the virtual event platform (not available to non-ticketholders)</w:t>
      </w:r>
    </w:p>
    <w:p w14:paraId="20BF6F37" w14:textId="7D0151E8" w:rsidR="00714624" w:rsidRPr="00F734E4" w:rsidRDefault="00714624" w:rsidP="002A66C6">
      <w:pPr>
        <w:numPr>
          <w:ilvl w:val="0"/>
          <w:numId w:val="3"/>
        </w:numPr>
        <w:ind w:left="1440"/>
        <w:rPr>
          <w:rFonts w:cstheme="minorHAnsi"/>
        </w:rPr>
      </w:pPr>
      <w:r w:rsidRPr="00F734E4">
        <w:rPr>
          <w:rFonts w:cstheme="minorHAnsi"/>
        </w:rPr>
        <w:t>The ability to vote for their favorite Fellow to win the $10,000 Audience Choice Award</w:t>
      </w:r>
      <w:r w:rsidR="0082207A">
        <w:rPr>
          <w:rFonts w:cstheme="minorHAnsi"/>
        </w:rPr>
        <w:t xml:space="preserve"> presented by Toyota</w:t>
      </w:r>
    </w:p>
    <w:p w14:paraId="6B1A5709" w14:textId="77C2B7F3" w:rsidR="00714624" w:rsidRPr="00F734E4" w:rsidRDefault="00714624" w:rsidP="002A66C6">
      <w:pPr>
        <w:numPr>
          <w:ilvl w:val="0"/>
          <w:numId w:val="3"/>
        </w:numPr>
        <w:ind w:left="1440"/>
        <w:rPr>
          <w:rFonts w:cstheme="minorHAnsi"/>
        </w:rPr>
      </w:pPr>
      <w:r w:rsidRPr="00F734E4">
        <w:rPr>
          <w:rFonts w:cstheme="minorHAnsi"/>
        </w:rPr>
        <w:t xml:space="preserve">Access to a virtual Meet &amp; Greet with the 2020 </w:t>
      </w:r>
      <w:r w:rsidR="006A3F56">
        <w:rPr>
          <w:rFonts w:cstheme="minorHAnsi"/>
        </w:rPr>
        <w:t>competitors</w:t>
      </w:r>
    </w:p>
    <w:p w14:paraId="3779A9A5" w14:textId="77777777" w:rsidR="00613D1B" w:rsidRPr="004D1DE1" w:rsidRDefault="00613D1B" w:rsidP="009F0993">
      <w:pPr>
        <w:rPr>
          <w:rFonts w:cstheme="minorHAnsi"/>
        </w:rPr>
      </w:pPr>
    </w:p>
    <w:p w14:paraId="516DF5EF" w14:textId="4FAB8C3B" w:rsidR="00613D1B" w:rsidRPr="004D1DE1" w:rsidRDefault="00613D1B" w:rsidP="002A66C6">
      <w:pPr>
        <w:ind w:left="720"/>
        <w:rPr>
          <w:rFonts w:cstheme="minorHAnsi"/>
        </w:rPr>
      </w:pPr>
      <w:r w:rsidRPr="004D1DE1">
        <w:rPr>
          <w:rFonts w:cstheme="minorHAnsi"/>
        </w:rPr>
        <w:t>Stay tuned for additional details in the coming weeks</w:t>
      </w:r>
      <w:r w:rsidR="003D2851">
        <w:rPr>
          <w:rFonts w:cstheme="minorHAnsi"/>
        </w:rPr>
        <w:t xml:space="preserve"> about how</w:t>
      </w:r>
      <w:r w:rsidR="004A2640">
        <w:rPr>
          <w:rFonts w:cstheme="minorHAnsi"/>
        </w:rPr>
        <w:t>, together, we</w:t>
      </w:r>
      <w:r w:rsidR="003D2851">
        <w:rPr>
          <w:rFonts w:cstheme="minorHAnsi"/>
        </w:rPr>
        <w:t xml:space="preserve"> can Innovate United, Live United.</w:t>
      </w:r>
    </w:p>
    <w:p w14:paraId="1C9CD210" w14:textId="77777777" w:rsidR="00613D1B" w:rsidRPr="004D1DE1" w:rsidRDefault="00613D1B" w:rsidP="002A66C6">
      <w:pPr>
        <w:ind w:left="720"/>
        <w:rPr>
          <w:rFonts w:cstheme="minorHAnsi"/>
        </w:rPr>
      </w:pPr>
    </w:p>
    <w:p w14:paraId="47336FCE" w14:textId="77777777" w:rsidR="00613D1B" w:rsidRPr="004D1DE1" w:rsidRDefault="00613D1B" w:rsidP="002A66C6">
      <w:pPr>
        <w:ind w:left="720"/>
        <w:rPr>
          <w:rFonts w:cstheme="minorHAnsi"/>
        </w:rPr>
      </w:pPr>
      <w:r w:rsidRPr="004D1DE1">
        <w:rPr>
          <w:rFonts w:cstheme="minorHAnsi"/>
        </w:rPr>
        <w:t>(Name Here)</w:t>
      </w:r>
    </w:p>
    <w:p w14:paraId="2712B004" w14:textId="77777777" w:rsidR="00C14234" w:rsidRPr="004D1DE1" w:rsidRDefault="00C14234" w:rsidP="00613D1B">
      <w:pPr>
        <w:rPr>
          <w:rFonts w:cstheme="minorHAnsi"/>
        </w:rPr>
      </w:pPr>
    </w:p>
    <w:p w14:paraId="12F74A58" w14:textId="77777777" w:rsidR="00C14234" w:rsidRPr="004D1DE1" w:rsidRDefault="00C14234" w:rsidP="00613D1B">
      <w:pPr>
        <w:rPr>
          <w:rFonts w:cstheme="minorHAnsi"/>
        </w:rPr>
      </w:pPr>
    </w:p>
    <w:p w14:paraId="33EBD0FC" w14:textId="568937BF" w:rsidR="00613D1B" w:rsidRPr="00CC3D17" w:rsidRDefault="00613D1B" w:rsidP="00CC3D17">
      <w:pPr>
        <w:pStyle w:val="Heading2"/>
        <w:rPr>
          <w:b/>
          <w:bCs/>
          <w:u w:val="single"/>
        </w:rPr>
      </w:pPr>
      <w:bookmarkStart w:id="1" w:name="_Email_2_–"/>
      <w:bookmarkEnd w:id="1"/>
      <w:r w:rsidRPr="00CC3D17">
        <w:rPr>
          <w:b/>
          <w:bCs/>
          <w:u w:val="single"/>
        </w:rPr>
        <w:lastRenderedPageBreak/>
        <w:t>Email 2</w:t>
      </w:r>
      <w:r w:rsidR="00CC3D17" w:rsidRPr="00CC3D17">
        <w:rPr>
          <w:b/>
          <w:bCs/>
          <w:u w:val="single"/>
        </w:rPr>
        <w:t xml:space="preserve"> – Meet the Competitors</w:t>
      </w:r>
    </w:p>
    <w:p w14:paraId="78BD242B" w14:textId="77777777" w:rsidR="00613D1B" w:rsidRPr="004D1DE1" w:rsidRDefault="00613D1B" w:rsidP="00613D1B">
      <w:pPr>
        <w:rPr>
          <w:rFonts w:cstheme="minorHAnsi"/>
          <w:color w:val="000000" w:themeColor="text1"/>
        </w:rPr>
      </w:pPr>
    </w:p>
    <w:p w14:paraId="0B21708C" w14:textId="073507C5" w:rsidR="00613D1B" w:rsidRPr="009B08A7" w:rsidRDefault="00613D1B" w:rsidP="002A66C6">
      <w:pPr>
        <w:ind w:left="720"/>
        <w:rPr>
          <w:rFonts w:cstheme="minorHAnsi"/>
          <w:b/>
          <w:bCs/>
          <w:color w:val="000000" w:themeColor="text1"/>
        </w:rPr>
      </w:pPr>
      <w:r w:rsidRPr="004D1DE1">
        <w:rPr>
          <w:rFonts w:cstheme="minorHAnsi"/>
          <w:color w:val="000000" w:themeColor="text1"/>
        </w:rPr>
        <w:t>S</w:t>
      </w:r>
      <w:r w:rsidR="00D418E0">
        <w:rPr>
          <w:rFonts w:cstheme="minorHAnsi"/>
          <w:color w:val="000000" w:themeColor="text1"/>
        </w:rPr>
        <w:t xml:space="preserve">ubject line: </w:t>
      </w:r>
      <w:r w:rsidR="00B2773C" w:rsidRPr="009B08A7">
        <w:rPr>
          <w:rFonts w:cstheme="minorHAnsi"/>
          <w:b/>
          <w:bCs/>
          <w:color w:val="000000" w:themeColor="text1"/>
        </w:rPr>
        <w:t>Meet the Competitors</w:t>
      </w:r>
    </w:p>
    <w:p w14:paraId="1CE76621" w14:textId="77777777" w:rsidR="00613D1B" w:rsidRPr="004D1DE1" w:rsidRDefault="00613D1B" w:rsidP="002A66C6">
      <w:pPr>
        <w:ind w:left="720"/>
        <w:rPr>
          <w:rFonts w:cstheme="minorHAnsi"/>
          <w:color w:val="000000" w:themeColor="text1"/>
        </w:rPr>
      </w:pPr>
    </w:p>
    <w:p w14:paraId="34E82107" w14:textId="52A8ED32" w:rsidR="00613D1B" w:rsidRDefault="00B2773C" w:rsidP="002A66C6">
      <w:pPr>
        <w:ind w:left="720"/>
        <w:rPr>
          <w:rFonts w:cstheme="minorHAnsi"/>
        </w:rPr>
      </w:pPr>
      <w:r w:rsidRPr="004D1DE1">
        <w:rPr>
          <w:rFonts w:cstheme="minorHAnsi"/>
        </w:rPr>
        <w:t xml:space="preserve">On </w:t>
      </w:r>
      <w:r>
        <w:rPr>
          <w:rFonts w:cstheme="minorHAnsi"/>
        </w:rPr>
        <w:t>Wednesday, October 28</w:t>
      </w:r>
      <w:r w:rsidRPr="004D1DE1">
        <w:rPr>
          <w:rFonts w:cstheme="minorHAnsi"/>
        </w:rPr>
        <w:t>,</w:t>
      </w:r>
      <w:r w:rsidR="009B08A7">
        <w:rPr>
          <w:rFonts w:cstheme="minorHAnsi"/>
        </w:rPr>
        <w:t xml:space="preserve"> at 6:00 p.m. CST,</w:t>
      </w:r>
      <w:r w:rsidRPr="004D1DE1">
        <w:rPr>
          <w:rFonts w:cstheme="minorHAnsi"/>
        </w:rPr>
        <w:t xml:space="preserve"> </w:t>
      </w:r>
      <w:hyperlink r:id="rId13" w:anchor="block_5e3090bf74a09" w:history="1">
        <w:r w:rsidRPr="00573B0B">
          <w:rPr>
            <w:rStyle w:val="Hyperlink"/>
            <w:rFonts w:cstheme="minorHAnsi"/>
          </w:rPr>
          <w:t>five social innovators</w:t>
        </w:r>
      </w:hyperlink>
      <w:r w:rsidRPr="004D1DE1">
        <w:rPr>
          <w:rFonts w:cstheme="minorHAnsi"/>
        </w:rPr>
        <w:t xml:space="preserve"> will compete for $2</w:t>
      </w:r>
      <w:r>
        <w:rPr>
          <w:rFonts w:cstheme="minorHAnsi"/>
        </w:rPr>
        <w:t>25</w:t>
      </w:r>
      <w:r w:rsidRPr="004D1DE1">
        <w:rPr>
          <w:rFonts w:cstheme="minorHAnsi"/>
        </w:rPr>
        <w:t xml:space="preserve">,000 in funding as they pitch their ideas </w:t>
      </w:r>
      <w:r w:rsidR="00197C8D">
        <w:rPr>
          <w:rFonts w:cstheme="minorHAnsi"/>
        </w:rPr>
        <w:t xml:space="preserve">for </w:t>
      </w:r>
      <w:r w:rsidR="006B2A87">
        <w:rPr>
          <w:rFonts w:cstheme="minorHAnsi"/>
        </w:rPr>
        <w:t>strengthening</w:t>
      </w:r>
      <w:r w:rsidR="00197C8D">
        <w:rPr>
          <w:rFonts w:cstheme="minorHAnsi"/>
        </w:rPr>
        <w:t xml:space="preserve"> education, income and health in North Texas </w:t>
      </w:r>
      <w:r w:rsidRPr="004D1DE1">
        <w:rPr>
          <w:rFonts w:cstheme="minorHAnsi"/>
        </w:rPr>
        <w:t>to a live</w:t>
      </w:r>
      <w:r>
        <w:rPr>
          <w:rFonts w:cstheme="minorHAnsi"/>
        </w:rPr>
        <w:t>-streaming</w:t>
      </w:r>
      <w:r w:rsidRPr="004D1DE1">
        <w:rPr>
          <w:rFonts w:cstheme="minorHAnsi"/>
        </w:rPr>
        <w:t xml:space="preserve"> audience and panel of celebrity judges</w:t>
      </w:r>
      <w:r w:rsidR="009E09BB">
        <w:rPr>
          <w:rFonts w:cstheme="minorHAnsi"/>
        </w:rPr>
        <w:t xml:space="preserve"> at The Pitch</w:t>
      </w:r>
      <w:r w:rsidR="009B0B4A">
        <w:rPr>
          <w:rFonts w:cstheme="minorHAnsi"/>
        </w:rPr>
        <w:t>, presented by United Way of Metropolitan Dallas and AT&amp;T</w:t>
      </w:r>
      <w:r w:rsidR="009E09BB">
        <w:rPr>
          <w:rFonts w:cstheme="minorHAnsi"/>
        </w:rPr>
        <w:t xml:space="preserve">. </w:t>
      </w:r>
    </w:p>
    <w:p w14:paraId="4F034505" w14:textId="77777777" w:rsidR="001F0B6E" w:rsidRDefault="001F0B6E" w:rsidP="002A66C6">
      <w:pPr>
        <w:ind w:left="720"/>
        <w:rPr>
          <w:rFonts w:cstheme="minorHAnsi"/>
        </w:rPr>
      </w:pPr>
    </w:p>
    <w:p w14:paraId="43AE085D" w14:textId="1E0CDC06" w:rsidR="00670C44" w:rsidRDefault="00AE1C12" w:rsidP="002A66C6">
      <w:pPr>
        <w:ind w:left="720"/>
        <w:rPr>
          <w:rFonts w:cstheme="minorHAnsi"/>
        </w:rPr>
      </w:pPr>
      <w:r w:rsidRPr="00AE1C12">
        <w:rPr>
          <w:rFonts w:cstheme="minorHAnsi"/>
        </w:rPr>
        <w:t xml:space="preserve">Up to ten </w:t>
      </w:r>
      <w:r w:rsidR="001F0B6E">
        <w:rPr>
          <w:rFonts w:cstheme="minorHAnsi"/>
        </w:rPr>
        <w:t xml:space="preserve">up-and-coming </w:t>
      </w:r>
      <w:r w:rsidRPr="00AE1C12">
        <w:rPr>
          <w:rFonts w:cstheme="minorHAnsi"/>
        </w:rPr>
        <w:t>organizations are invited each year to become Fellows of the United Way Social Innovation Accelerator. Each year, five of the 10 Fellows are selected and mentored by local business leaders in preparation for The Pitch</w:t>
      </w:r>
      <w:r w:rsidR="001C42B3">
        <w:rPr>
          <w:rFonts w:cstheme="minorHAnsi"/>
        </w:rPr>
        <w:t>.</w:t>
      </w:r>
      <w:r w:rsidR="00800408">
        <w:rPr>
          <w:rFonts w:cstheme="minorHAnsi"/>
        </w:rPr>
        <w:t xml:space="preserve"> </w:t>
      </w:r>
      <w:r w:rsidR="00670C44">
        <w:rPr>
          <w:rFonts w:cstheme="minorHAnsi"/>
        </w:rPr>
        <w:t>Meet this year’s competitors:</w:t>
      </w:r>
    </w:p>
    <w:p w14:paraId="000A29AF" w14:textId="77777777" w:rsidR="00EE0A59" w:rsidRPr="00EC532C" w:rsidRDefault="00EE0A59" w:rsidP="002A66C6">
      <w:pPr>
        <w:numPr>
          <w:ilvl w:val="0"/>
          <w:numId w:val="1"/>
        </w:numPr>
        <w:tabs>
          <w:tab w:val="clear" w:pos="720"/>
          <w:tab w:val="num" w:pos="1440"/>
        </w:tabs>
        <w:spacing w:before="100" w:beforeAutospacing="1" w:after="100" w:afterAutospacing="1"/>
        <w:ind w:left="1440"/>
        <w:rPr>
          <w:rFonts w:cstheme="minorHAnsi"/>
          <w:color w:val="000000"/>
        </w:rPr>
      </w:pPr>
      <w:r w:rsidRPr="00EC532C">
        <w:rPr>
          <w:rFonts w:cstheme="minorHAnsi"/>
          <w:b/>
          <w:color w:val="000000"/>
        </w:rPr>
        <w:t>Better Block Foundation</w:t>
      </w:r>
      <w:r>
        <w:rPr>
          <w:rFonts w:cstheme="minorHAnsi"/>
          <w:color w:val="000000"/>
        </w:rPr>
        <w:t xml:space="preserve"> </w:t>
      </w:r>
      <w:r w:rsidRPr="00EC532C">
        <w:rPr>
          <w:rFonts w:cstheme="minorHAnsi"/>
          <w:color w:val="000000"/>
        </w:rPr>
        <w:t>is launching a workforce development program that teaches students how to use digital fabrication to reshape their communities while earning a living wage.</w:t>
      </w:r>
    </w:p>
    <w:p w14:paraId="20EDC829" w14:textId="77777777" w:rsidR="00EE0A59" w:rsidRPr="00EC532C" w:rsidRDefault="00EE0A59" w:rsidP="002A66C6">
      <w:pPr>
        <w:numPr>
          <w:ilvl w:val="0"/>
          <w:numId w:val="1"/>
        </w:numPr>
        <w:tabs>
          <w:tab w:val="clear" w:pos="720"/>
          <w:tab w:val="num" w:pos="1440"/>
        </w:tabs>
        <w:spacing w:before="100" w:beforeAutospacing="1" w:after="100" w:afterAutospacing="1"/>
        <w:ind w:left="1440"/>
        <w:rPr>
          <w:rFonts w:cstheme="minorHAnsi"/>
          <w:color w:val="000000"/>
        </w:rPr>
      </w:pPr>
      <w:r w:rsidRPr="00EC532C">
        <w:rPr>
          <w:rFonts w:cstheme="minorHAnsi"/>
          <w:b/>
          <w:color w:val="000000"/>
        </w:rPr>
        <w:t>Carson's Village</w:t>
      </w:r>
      <w:r w:rsidRPr="00EC532C">
        <w:rPr>
          <w:rFonts w:cstheme="minorHAnsi"/>
          <w:color w:val="000000"/>
        </w:rPr>
        <w:t xml:space="preserve"> helps families navigate the challenging decisions they face after the sudden death of a loved one.</w:t>
      </w:r>
    </w:p>
    <w:p w14:paraId="5D249F77" w14:textId="77777777" w:rsidR="00EE0A59" w:rsidRPr="00EC532C" w:rsidRDefault="00EE0A59" w:rsidP="002A66C6">
      <w:pPr>
        <w:numPr>
          <w:ilvl w:val="0"/>
          <w:numId w:val="1"/>
        </w:numPr>
        <w:tabs>
          <w:tab w:val="clear" w:pos="720"/>
          <w:tab w:val="num" w:pos="1440"/>
        </w:tabs>
        <w:spacing w:before="100" w:beforeAutospacing="1" w:after="100" w:afterAutospacing="1"/>
        <w:ind w:left="1440"/>
        <w:rPr>
          <w:rFonts w:cstheme="minorHAnsi"/>
          <w:color w:val="000000"/>
        </w:rPr>
      </w:pPr>
      <w:proofErr w:type="spellStart"/>
      <w:r w:rsidRPr="00EC532C">
        <w:rPr>
          <w:rFonts w:cstheme="minorHAnsi"/>
          <w:b/>
          <w:color w:val="000000"/>
        </w:rPr>
        <w:t>EdCor</w:t>
      </w:r>
      <w:proofErr w:type="spellEnd"/>
      <w:r w:rsidRPr="00EC532C">
        <w:rPr>
          <w:rFonts w:cstheme="minorHAnsi"/>
          <w:b/>
          <w:color w:val="000000"/>
        </w:rPr>
        <w:t xml:space="preserve"> Health</w:t>
      </w:r>
      <w:r>
        <w:rPr>
          <w:rFonts w:cstheme="minorHAnsi"/>
          <w:color w:val="000000"/>
        </w:rPr>
        <w:t xml:space="preserve"> </w:t>
      </w:r>
      <w:r w:rsidRPr="00EC532C">
        <w:rPr>
          <w:rFonts w:cstheme="minorHAnsi"/>
          <w:color w:val="000000"/>
        </w:rPr>
        <w:t>work</w:t>
      </w:r>
      <w:r>
        <w:rPr>
          <w:rFonts w:cstheme="minorHAnsi"/>
          <w:color w:val="000000"/>
        </w:rPr>
        <w:t>s</w:t>
      </w:r>
      <w:r w:rsidRPr="00EC532C">
        <w:rPr>
          <w:rFonts w:cstheme="minorHAnsi"/>
          <w:color w:val="000000"/>
        </w:rPr>
        <w:t xml:space="preserve"> alongside a Southern Dallas community providing access to health and hope over decades of handcuffs that often plague disinvested communities of color.</w:t>
      </w:r>
    </w:p>
    <w:p w14:paraId="61068626" w14:textId="77777777" w:rsidR="00EE0A59" w:rsidRPr="00EC532C" w:rsidRDefault="00EE0A59" w:rsidP="002A66C6">
      <w:pPr>
        <w:numPr>
          <w:ilvl w:val="0"/>
          <w:numId w:val="1"/>
        </w:numPr>
        <w:tabs>
          <w:tab w:val="clear" w:pos="720"/>
          <w:tab w:val="num" w:pos="1440"/>
        </w:tabs>
        <w:spacing w:before="100" w:beforeAutospacing="1" w:after="100" w:afterAutospacing="1"/>
        <w:ind w:left="1440"/>
        <w:rPr>
          <w:rFonts w:cstheme="minorHAnsi"/>
          <w:color w:val="000000"/>
        </w:rPr>
      </w:pPr>
      <w:r w:rsidRPr="00EC532C">
        <w:rPr>
          <w:rFonts w:cstheme="minorHAnsi"/>
          <w:b/>
          <w:color w:val="000000"/>
        </w:rPr>
        <w:t>The Home Visit Project</w:t>
      </w:r>
      <w:r>
        <w:rPr>
          <w:rFonts w:cstheme="minorHAnsi"/>
          <w:color w:val="000000"/>
        </w:rPr>
        <w:t xml:space="preserve"> </w:t>
      </w:r>
      <w:r w:rsidRPr="00EC532C">
        <w:rPr>
          <w:rFonts w:cstheme="minorHAnsi"/>
          <w:color w:val="000000"/>
        </w:rPr>
        <w:t>trains teachers to engage and partner with families to build authentic, trusting relationships through home visits to ensure every child is socially, emotionally and academically successful.</w:t>
      </w:r>
    </w:p>
    <w:p w14:paraId="00FB112B" w14:textId="7BF2562C" w:rsidR="00613D1B" w:rsidRDefault="00EE0A59" w:rsidP="009A4CAB">
      <w:pPr>
        <w:numPr>
          <w:ilvl w:val="0"/>
          <w:numId w:val="1"/>
        </w:numPr>
        <w:tabs>
          <w:tab w:val="clear" w:pos="720"/>
          <w:tab w:val="num" w:pos="1440"/>
        </w:tabs>
        <w:spacing w:before="100" w:beforeAutospacing="1" w:after="100" w:afterAutospacing="1"/>
        <w:ind w:left="1440"/>
        <w:rPr>
          <w:rFonts w:cstheme="minorHAnsi"/>
          <w:color w:val="000000"/>
        </w:rPr>
      </w:pPr>
      <w:r w:rsidRPr="00EC532C">
        <w:rPr>
          <w:rFonts w:cstheme="minorHAnsi"/>
          <w:b/>
          <w:color w:val="000000"/>
        </w:rPr>
        <w:t>Trey Athletes</w:t>
      </w:r>
      <w:r>
        <w:rPr>
          <w:rFonts w:cstheme="minorHAnsi"/>
          <w:color w:val="000000"/>
        </w:rPr>
        <w:t xml:space="preserve"> </w:t>
      </w:r>
      <w:r w:rsidRPr="00EC532C">
        <w:rPr>
          <w:rFonts w:cstheme="minorHAnsi"/>
          <w:color w:val="000000"/>
        </w:rPr>
        <w:t>empowers athletes to become lifelong leaders, unlocking their potential to serve as societal changemakers, representative role models, and influential voices for underserved communities</w:t>
      </w:r>
      <w:r>
        <w:rPr>
          <w:rFonts w:cstheme="minorHAnsi"/>
          <w:color w:val="000000"/>
        </w:rPr>
        <w:t>.</w:t>
      </w:r>
    </w:p>
    <w:p w14:paraId="1AE0CCD3" w14:textId="152E2A0B" w:rsidR="00234EEC" w:rsidRPr="009A4CAB" w:rsidRDefault="00081F99" w:rsidP="00234EEC">
      <w:pPr>
        <w:spacing w:before="100" w:beforeAutospacing="1" w:after="100" w:afterAutospacing="1"/>
        <w:ind w:left="720"/>
        <w:rPr>
          <w:rFonts w:cstheme="minorHAnsi"/>
          <w:color w:val="000000"/>
        </w:rPr>
      </w:pPr>
      <w:hyperlink r:id="rId14" w:anchor="block_5e3090bf74a09" w:history="1">
        <w:r w:rsidR="00234EEC" w:rsidRPr="00234EEC">
          <w:rPr>
            <w:rStyle w:val="Hyperlink"/>
            <w:rFonts w:cstheme="minorHAnsi"/>
          </w:rPr>
          <w:t>Learn more about the competitors here.</w:t>
        </w:r>
      </w:hyperlink>
      <w:r w:rsidR="00234EEC">
        <w:rPr>
          <w:rFonts w:cstheme="minorHAnsi"/>
          <w:color w:val="000000"/>
        </w:rPr>
        <w:t xml:space="preserve"> </w:t>
      </w:r>
    </w:p>
    <w:p w14:paraId="3ACE5325" w14:textId="77777777" w:rsidR="00613D1B" w:rsidRPr="004D1DE1" w:rsidRDefault="00613D1B" w:rsidP="002A66C6">
      <w:pPr>
        <w:ind w:left="720"/>
        <w:rPr>
          <w:rFonts w:cstheme="minorHAnsi"/>
          <w:color w:val="000000" w:themeColor="text1"/>
        </w:rPr>
      </w:pPr>
      <w:r w:rsidRPr="004D1DE1">
        <w:rPr>
          <w:rFonts w:cstheme="minorHAnsi"/>
          <w:color w:val="000000" w:themeColor="text1"/>
        </w:rPr>
        <w:t xml:space="preserve">Thank you for joining in to help </w:t>
      </w:r>
      <w:r w:rsidRPr="004D1DE1">
        <w:rPr>
          <w:rFonts w:cstheme="minorHAnsi"/>
          <w:color w:val="FF0000"/>
        </w:rPr>
        <w:t xml:space="preserve">(COMPANY) </w:t>
      </w:r>
      <w:r w:rsidRPr="004D1DE1">
        <w:rPr>
          <w:rFonts w:cstheme="minorHAnsi"/>
          <w:color w:val="000000" w:themeColor="text1"/>
        </w:rPr>
        <w:t xml:space="preserve">support this United Way </w:t>
      </w:r>
      <w:r w:rsidR="00DB2D4C" w:rsidRPr="004D1DE1">
        <w:rPr>
          <w:rFonts w:cstheme="minorHAnsi"/>
          <w:color w:val="000000" w:themeColor="text1"/>
        </w:rPr>
        <w:t xml:space="preserve">of Metropolitan Dallas </w:t>
      </w:r>
      <w:r w:rsidRPr="004D1DE1">
        <w:rPr>
          <w:rFonts w:cstheme="minorHAnsi"/>
          <w:color w:val="000000" w:themeColor="text1"/>
        </w:rPr>
        <w:t>program — and our entire North Texas community.</w:t>
      </w:r>
    </w:p>
    <w:p w14:paraId="185898F2" w14:textId="77777777" w:rsidR="00DB2D4C" w:rsidRPr="004D1DE1" w:rsidRDefault="00DB2D4C" w:rsidP="002A66C6">
      <w:pPr>
        <w:ind w:left="720"/>
        <w:rPr>
          <w:rFonts w:cstheme="minorHAnsi"/>
          <w:color w:val="000000" w:themeColor="text1"/>
        </w:rPr>
      </w:pPr>
    </w:p>
    <w:p w14:paraId="19F04D70" w14:textId="77777777" w:rsidR="00DB2D4C" w:rsidRPr="004D1DE1" w:rsidRDefault="00613D1B" w:rsidP="002A66C6">
      <w:pPr>
        <w:ind w:left="720"/>
        <w:rPr>
          <w:rFonts w:cstheme="minorHAnsi"/>
          <w:color w:val="000000" w:themeColor="text1"/>
        </w:rPr>
      </w:pPr>
      <w:r w:rsidRPr="004D1DE1">
        <w:rPr>
          <w:rFonts w:cstheme="minorHAnsi"/>
          <w:color w:val="000000" w:themeColor="text1"/>
        </w:rPr>
        <w:t>[NAME]</w:t>
      </w:r>
    </w:p>
    <w:p w14:paraId="5A7C1FBE" w14:textId="77777777" w:rsidR="0049426A" w:rsidRDefault="0049426A" w:rsidP="00613D1B">
      <w:pPr>
        <w:rPr>
          <w:rFonts w:cstheme="minorHAnsi"/>
          <w:color w:val="000000" w:themeColor="text1"/>
          <w:u w:val="single"/>
        </w:rPr>
      </w:pPr>
    </w:p>
    <w:p w14:paraId="6E8E0499" w14:textId="77777777" w:rsidR="0049426A" w:rsidRDefault="0049426A" w:rsidP="00613D1B">
      <w:pPr>
        <w:rPr>
          <w:rFonts w:cstheme="minorHAnsi"/>
          <w:color w:val="000000" w:themeColor="text1"/>
          <w:u w:val="single"/>
        </w:rPr>
      </w:pPr>
    </w:p>
    <w:p w14:paraId="32D78D24" w14:textId="49B11FEF" w:rsidR="00613D1B" w:rsidRPr="00CC3D17" w:rsidRDefault="00613D1B" w:rsidP="00CC3D17">
      <w:pPr>
        <w:pStyle w:val="Heading2"/>
        <w:rPr>
          <w:b/>
          <w:bCs/>
          <w:u w:val="single"/>
        </w:rPr>
      </w:pPr>
      <w:bookmarkStart w:id="2" w:name="_Email_3_–"/>
      <w:bookmarkEnd w:id="2"/>
      <w:r w:rsidRPr="00CC3D17">
        <w:rPr>
          <w:b/>
          <w:bCs/>
          <w:u w:val="single"/>
        </w:rPr>
        <w:t xml:space="preserve">Email 3 </w:t>
      </w:r>
      <w:r w:rsidR="00CC3D17" w:rsidRPr="00CC3D17">
        <w:rPr>
          <w:b/>
          <w:bCs/>
          <w:u w:val="single"/>
        </w:rPr>
        <w:t>– Here’s How It Works</w:t>
      </w:r>
    </w:p>
    <w:p w14:paraId="124E748C" w14:textId="77777777" w:rsidR="00613D1B" w:rsidRPr="004D1DE1" w:rsidRDefault="00613D1B" w:rsidP="00613D1B">
      <w:pPr>
        <w:rPr>
          <w:rFonts w:cstheme="minorHAnsi"/>
        </w:rPr>
      </w:pPr>
    </w:p>
    <w:p w14:paraId="66D9E9DC" w14:textId="741AD1E8" w:rsidR="00613D1B" w:rsidRPr="004D1DE1" w:rsidRDefault="0049426A" w:rsidP="002A66C6">
      <w:pPr>
        <w:ind w:left="720"/>
        <w:rPr>
          <w:rFonts w:cstheme="minorHAnsi"/>
        </w:rPr>
      </w:pPr>
      <w:r>
        <w:rPr>
          <w:rFonts w:cstheme="minorHAnsi"/>
        </w:rPr>
        <w:t xml:space="preserve">Subject line: </w:t>
      </w:r>
      <w:r w:rsidR="00A92801" w:rsidRPr="009B08A7">
        <w:rPr>
          <w:rFonts w:cstheme="minorHAnsi"/>
          <w:b/>
          <w:bCs/>
        </w:rPr>
        <w:t>Here’s How It Works</w:t>
      </w:r>
    </w:p>
    <w:p w14:paraId="753DE6F2" w14:textId="77777777" w:rsidR="00613D1B" w:rsidRPr="004D1DE1" w:rsidRDefault="00613D1B" w:rsidP="002A66C6">
      <w:pPr>
        <w:ind w:left="720"/>
        <w:rPr>
          <w:rFonts w:cstheme="minorHAnsi"/>
        </w:rPr>
      </w:pPr>
    </w:p>
    <w:p w14:paraId="62D1CAC6" w14:textId="4763ECD5" w:rsidR="00613D1B" w:rsidRPr="004D1DE1" w:rsidRDefault="00613D1B" w:rsidP="002A66C6">
      <w:pPr>
        <w:ind w:left="720"/>
        <w:rPr>
          <w:rFonts w:cstheme="minorHAnsi"/>
        </w:rPr>
      </w:pPr>
      <w:r w:rsidRPr="004D1DE1">
        <w:rPr>
          <w:rFonts w:cstheme="minorHAnsi"/>
        </w:rPr>
        <w:t xml:space="preserve">Don’t miss your chance to help increase the prize money for competitors in this year’s </w:t>
      </w:r>
      <w:hyperlink r:id="rId15" w:history="1">
        <w:r w:rsidRPr="004D1DE1">
          <w:rPr>
            <w:rStyle w:val="Hyperlink"/>
            <w:rFonts w:cstheme="minorHAnsi"/>
          </w:rPr>
          <w:t>The Pitch</w:t>
        </w:r>
      </w:hyperlink>
      <w:r w:rsidRPr="004D1DE1">
        <w:rPr>
          <w:rFonts w:cstheme="minorHAnsi"/>
        </w:rPr>
        <w:t>, the culmination of the United Way Social Innovation Accelerator, in collaboration with Accenture.</w:t>
      </w:r>
      <w:r w:rsidR="00B21F94">
        <w:rPr>
          <w:rFonts w:cstheme="minorHAnsi"/>
        </w:rPr>
        <w:t xml:space="preserve"> The virtual event will take place on Wednesday, October 28, at 6:00 p.m.</w:t>
      </w:r>
    </w:p>
    <w:p w14:paraId="255CE752" w14:textId="77777777" w:rsidR="00613D1B" w:rsidRPr="004D1DE1" w:rsidRDefault="00613D1B" w:rsidP="002A66C6">
      <w:pPr>
        <w:ind w:left="720"/>
        <w:rPr>
          <w:rFonts w:cstheme="minorHAnsi"/>
        </w:rPr>
      </w:pPr>
    </w:p>
    <w:p w14:paraId="78230303" w14:textId="6B2506A0" w:rsidR="00613D1B" w:rsidRDefault="008E7195" w:rsidP="002A66C6">
      <w:pPr>
        <w:ind w:left="720"/>
        <w:rPr>
          <w:rFonts w:cstheme="minorHAnsi"/>
        </w:rPr>
      </w:pPr>
      <w:r>
        <w:rPr>
          <w:rFonts w:cstheme="minorHAnsi"/>
        </w:rPr>
        <w:t>Five local entrepreneurs will be competing for $225,000 in prize money to fund their innovation ideas for strengthening education, income and health in North Texas.</w:t>
      </w:r>
    </w:p>
    <w:p w14:paraId="3532E122" w14:textId="7BF3AA8B" w:rsidR="008E7195" w:rsidRDefault="008E7195" w:rsidP="002A66C6">
      <w:pPr>
        <w:ind w:left="720"/>
        <w:rPr>
          <w:rFonts w:cstheme="minorHAnsi"/>
        </w:rPr>
      </w:pPr>
    </w:p>
    <w:p w14:paraId="4DE2847E" w14:textId="06D45D51" w:rsidR="008E7195" w:rsidRDefault="008E7195" w:rsidP="002A66C6">
      <w:pPr>
        <w:ind w:left="720"/>
        <w:rPr>
          <w:rFonts w:cstheme="minorHAnsi"/>
          <w:b/>
          <w:bCs/>
        </w:rPr>
      </w:pPr>
      <w:r>
        <w:rPr>
          <w:rFonts w:cstheme="minorHAnsi"/>
          <w:b/>
          <w:bCs/>
        </w:rPr>
        <w:t>Here’s How It Works:</w:t>
      </w:r>
    </w:p>
    <w:p w14:paraId="1C0C97F6" w14:textId="01C21578" w:rsidR="008E7195" w:rsidRDefault="008E7195" w:rsidP="002A66C6">
      <w:pPr>
        <w:ind w:left="720"/>
        <w:rPr>
          <w:rFonts w:cstheme="minorHAnsi"/>
        </w:rPr>
      </w:pPr>
    </w:p>
    <w:p w14:paraId="0DBE5E4F" w14:textId="027C12A9" w:rsidR="001E0040" w:rsidRDefault="00381D88" w:rsidP="002A66C6">
      <w:pPr>
        <w:ind w:left="720"/>
        <w:rPr>
          <w:rFonts w:cstheme="minorHAnsi"/>
        </w:rPr>
      </w:pPr>
      <w:r>
        <w:rPr>
          <w:rFonts w:cstheme="minorHAnsi"/>
        </w:rPr>
        <w:t>Anyone</w:t>
      </w:r>
      <w:r w:rsidR="00554785">
        <w:rPr>
          <w:rFonts w:cstheme="minorHAnsi"/>
        </w:rPr>
        <w:t xml:space="preserve"> </w:t>
      </w:r>
      <w:r w:rsidR="00C64C32">
        <w:rPr>
          <w:rFonts w:cstheme="minorHAnsi"/>
        </w:rPr>
        <w:t xml:space="preserve">can purchase a ticket to attend the live-streamed event on Wednesday, October 28, at 6:00 p.m. CST. Along with </w:t>
      </w:r>
      <w:hyperlink r:id="rId16" w:history="1">
        <w:r w:rsidR="00C64C32" w:rsidRPr="002239D2">
          <w:rPr>
            <w:rStyle w:val="Hyperlink"/>
            <w:rFonts w:cstheme="minorHAnsi"/>
          </w:rPr>
          <w:t>s</w:t>
        </w:r>
        <w:r w:rsidR="001E0040" w:rsidRPr="002239D2">
          <w:rPr>
            <w:rStyle w:val="Hyperlink"/>
            <w:rFonts w:cstheme="minorHAnsi"/>
          </w:rPr>
          <w:t>ix judges</w:t>
        </w:r>
      </w:hyperlink>
      <w:r w:rsidR="003A7579">
        <w:rPr>
          <w:rFonts w:cstheme="minorHAnsi"/>
        </w:rPr>
        <w:t xml:space="preserve">, </w:t>
      </w:r>
      <w:r w:rsidR="00554785">
        <w:rPr>
          <w:rFonts w:cstheme="minorHAnsi"/>
        </w:rPr>
        <w:t xml:space="preserve">the virtual audience (that’s you!) </w:t>
      </w:r>
      <w:r w:rsidR="00F527DE">
        <w:rPr>
          <w:rFonts w:cstheme="minorHAnsi"/>
        </w:rPr>
        <w:t xml:space="preserve">will listen to each of our five </w:t>
      </w:r>
      <w:r w:rsidR="005A3498">
        <w:rPr>
          <w:rFonts w:cstheme="minorHAnsi"/>
        </w:rPr>
        <w:t>competitors</w:t>
      </w:r>
      <w:r w:rsidR="00F527DE">
        <w:rPr>
          <w:rFonts w:cstheme="minorHAnsi"/>
        </w:rPr>
        <w:t xml:space="preserve"> give a five-minute pitch explaining their organization’s innovative idea. </w:t>
      </w:r>
      <w:r w:rsidR="00C6010F">
        <w:rPr>
          <w:rFonts w:cstheme="minorHAnsi"/>
        </w:rPr>
        <w:t xml:space="preserve">Then, </w:t>
      </w:r>
      <w:r w:rsidR="0067245F">
        <w:rPr>
          <w:rFonts w:cstheme="minorHAnsi"/>
        </w:rPr>
        <w:t>it’s time to vote! Here is an overview of the prizes:</w:t>
      </w:r>
    </w:p>
    <w:p w14:paraId="640D237C" w14:textId="77777777" w:rsidR="0067245F" w:rsidRPr="001E0040" w:rsidRDefault="0067245F" w:rsidP="002A66C6">
      <w:pPr>
        <w:ind w:left="720"/>
        <w:rPr>
          <w:rFonts w:cstheme="minorHAnsi"/>
        </w:rPr>
      </w:pPr>
    </w:p>
    <w:p w14:paraId="2DF300F5" w14:textId="11DA4347" w:rsidR="00613D1B" w:rsidRDefault="00717352" w:rsidP="002A66C6">
      <w:pPr>
        <w:pStyle w:val="ListParagraph"/>
        <w:numPr>
          <w:ilvl w:val="0"/>
          <w:numId w:val="2"/>
        </w:numPr>
        <w:ind w:left="1440"/>
        <w:rPr>
          <w:rFonts w:cstheme="minorHAnsi"/>
        </w:rPr>
      </w:pPr>
      <w:commentRangeStart w:id="3"/>
      <w:r>
        <w:rPr>
          <w:rFonts w:cstheme="minorHAnsi"/>
        </w:rPr>
        <w:t>$15,000 Social Innovator of the Year Award</w:t>
      </w:r>
    </w:p>
    <w:p w14:paraId="7D53A353" w14:textId="72E8D8B6" w:rsidR="00717352" w:rsidRDefault="00717352" w:rsidP="002A66C6">
      <w:pPr>
        <w:pStyle w:val="ListParagraph"/>
        <w:numPr>
          <w:ilvl w:val="0"/>
          <w:numId w:val="2"/>
        </w:numPr>
        <w:ind w:left="1440"/>
        <w:rPr>
          <w:rFonts w:cstheme="minorHAnsi"/>
        </w:rPr>
      </w:pPr>
      <w:r>
        <w:rPr>
          <w:rFonts w:cstheme="minorHAnsi"/>
        </w:rPr>
        <w:t xml:space="preserve">$10,000 Audience </w:t>
      </w:r>
      <w:r w:rsidR="00B8678A">
        <w:rPr>
          <w:rFonts w:cstheme="minorHAnsi"/>
        </w:rPr>
        <w:t>Choice Award presented by Toyota</w:t>
      </w:r>
    </w:p>
    <w:p w14:paraId="50683683" w14:textId="04E56F34" w:rsidR="00613D1B" w:rsidRPr="001E7DD3" w:rsidRDefault="00B8678A" w:rsidP="002A66C6">
      <w:pPr>
        <w:pStyle w:val="ListParagraph"/>
        <w:numPr>
          <w:ilvl w:val="0"/>
          <w:numId w:val="2"/>
        </w:numPr>
        <w:ind w:left="1440"/>
        <w:rPr>
          <w:rFonts w:cstheme="minorHAnsi"/>
        </w:rPr>
      </w:pPr>
      <w:r>
        <w:rPr>
          <w:rFonts w:cstheme="minorHAnsi"/>
        </w:rPr>
        <w:t>$40,000 Participation Prize for each competitor</w:t>
      </w:r>
      <w:commentRangeEnd w:id="3"/>
      <w:r w:rsidR="00D93D12">
        <w:rPr>
          <w:rStyle w:val="CommentReference"/>
        </w:rPr>
        <w:commentReference w:id="3"/>
      </w:r>
    </w:p>
    <w:p w14:paraId="536D49C4" w14:textId="77777777" w:rsidR="0067245F" w:rsidRDefault="0067245F" w:rsidP="002A66C6">
      <w:pPr>
        <w:ind w:left="720"/>
        <w:rPr>
          <w:rFonts w:cstheme="minorHAnsi"/>
          <w:color w:val="000000" w:themeColor="text1"/>
        </w:rPr>
      </w:pPr>
    </w:p>
    <w:p w14:paraId="49002F62" w14:textId="3FCFDC52" w:rsidR="00613D1B" w:rsidRPr="004D1DE1" w:rsidRDefault="008E7195" w:rsidP="002A66C6">
      <w:pPr>
        <w:ind w:left="720"/>
        <w:rPr>
          <w:rFonts w:cstheme="minorHAnsi"/>
        </w:rPr>
      </w:pPr>
      <w:r>
        <w:rPr>
          <w:rFonts w:cstheme="minorHAnsi"/>
          <w:color w:val="000000" w:themeColor="text1"/>
        </w:rPr>
        <w:t>Want in on the fun</w:t>
      </w:r>
      <w:r w:rsidR="00613D1B" w:rsidRPr="004D1DE1">
        <w:rPr>
          <w:rFonts w:cstheme="minorHAnsi"/>
          <w:color w:val="000000" w:themeColor="text1"/>
        </w:rPr>
        <w:t xml:space="preserve">? </w:t>
      </w:r>
      <w:hyperlink r:id="rId21" w:history="1">
        <w:r w:rsidR="00613D1B" w:rsidRPr="004D1DE1">
          <w:rPr>
            <w:rStyle w:val="Hyperlink"/>
            <w:rFonts w:cstheme="minorHAnsi"/>
          </w:rPr>
          <w:t>Get your tickets here.</w:t>
        </w:r>
      </w:hyperlink>
    </w:p>
    <w:p w14:paraId="27269CBE" w14:textId="77777777" w:rsidR="00613D1B" w:rsidRPr="004D1DE1" w:rsidRDefault="00613D1B" w:rsidP="002A66C6">
      <w:pPr>
        <w:ind w:left="720"/>
        <w:rPr>
          <w:rFonts w:cstheme="minorHAnsi"/>
        </w:rPr>
      </w:pPr>
    </w:p>
    <w:p w14:paraId="0F57EC35" w14:textId="77777777" w:rsidR="00613D1B" w:rsidRPr="004D1DE1" w:rsidRDefault="00613D1B" w:rsidP="002A66C6">
      <w:pPr>
        <w:ind w:left="720"/>
        <w:rPr>
          <w:rFonts w:cstheme="minorHAnsi"/>
        </w:rPr>
      </w:pPr>
      <w:r w:rsidRPr="004D1DE1">
        <w:rPr>
          <w:rFonts w:cstheme="minorHAnsi"/>
        </w:rPr>
        <w:t>[NAME]</w:t>
      </w:r>
    </w:p>
    <w:p w14:paraId="17480345" w14:textId="77777777" w:rsidR="00613D1B" w:rsidRPr="004D1DE1" w:rsidRDefault="00613D1B" w:rsidP="00925DDF">
      <w:pPr>
        <w:rPr>
          <w:rFonts w:cstheme="minorHAnsi"/>
        </w:rPr>
      </w:pPr>
    </w:p>
    <w:p w14:paraId="40B23001" w14:textId="64C30DFA" w:rsidR="00613D1B" w:rsidRPr="00CC3D17" w:rsidRDefault="00613D1B" w:rsidP="00CC3D17">
      <w:pPr>
        <w:pStyle w:val="Heading2"/>
        <w:rPr>
          <w:b/>
          <w:bCs/>
          <w:u w:val="single"/>
        </w:rPr>
      </w:pPr>
      <w:bookmarkStart w:id="4" w:name="_Email_4_–"/>
      <w:bookmarkEnd w:id="4"/>
      <w:r w:rsidRPr="00CC3D17">
        <w:rPr>
          <w:b/>
          <w:bCs/>
          <w:u w:val="single"/>
        </w:rPr>
        <w:lastRenderedPageBreak/>
        <w:t xml:space="preserve">Email </w:t>
      </w:r>
      <w:r w:rsidR="00925DDF" w:rsidRPr="00CC3D17">
        <w:rPr>
          <w:b/>
          <w:bCs/>
          <w:u w:val="single"/>
        </w:rPr>
        <w:t>4</w:t>
      </w:r>
      <w:r w:rsidR="00F629E7" w:rsidRPr="00CC3D17">
        <w:rPr>
          <w:b/>
          <w:bCs/>
          <w:u w:val="single"/>
        </w:rPr>
        <w:t xml:space="preserve"> </w:t>
      </w:r>
      <w:r w:rsidR="00CC3D17" w:rsidRPr="00CC3D17">
        <w:rPr>
          <w:b/>
          <w:bCs/>
          <w:u w:val="single"/>
        </w:rPr>
        <w:t>– Last Chance</w:t>
      </w:r>
    </w:p>
    <w:p w14:paraId="0EE86A36" w14:textId="77777777" w:rsidR="00613D1B" w:rsidRPr="004D1DE1" w:rsidRDefault="00613D1B" w:rsidP="00613D1B">
      <w:pPr>
        <w:rPr>
          <w:rFonts w:cstheme="minorHAnsi"/>
        </w:rPr>
      </w:pPr>
    </w:p>
    <w:p w14:paraId="053F56EA" w14:textId="2DAB35EE" w:rsidR="00613D1B" w:rsidRPr="004D1DE1" w:rsidRDefault="00613D1B" w:rsidP="002A66C6">
      <w:pPr>
        <w:ind w:left="720"/>
        <w:rPr>
          <w:rFonts w:cstheme="minorHAnsi"/>
        </w:rPr>
      </w:pPr>
      <w:r w:rsidRPr="009B08A7">
        <w:rPr>
          <w:rFonts w:cstheme="minorHAnsi"/>
          <w:bCs/>
        </w:rPr>
        <w:t>Subject Line:</w:t>
      </w:r>
      <w:r w:rsidRPr="004D1DE1">
        <w:rPr>
          <w:rFonts w:cstheme="minorHAnsi"/>
          <w:b/>
        </w:rPr>
        <w:t xml:space="preserve"> </w:t>
      </w:r>
      <w:r w:rsidRPr="009B08A7">
        <w:rPr>
          <w:rFonts w:cstheme="minorHAnsi"/>
          <w:b/>
        </w:rPr>
        <w:t xml:space="preserve">Last Chance: </w:t>
      </w:r>
      <w:r w:rsidR="00AD00ED" w:rsidRPr="009B08A7">
        <w:rPr>
          <w:rFonts w:cstheme="minorHAnsi"/>
          <w:b/>
        </w:rPr>
        <w:t>Buy Tickets to The Pitch</w:t>
      </w:r>
      <w:r w:rsidR="00AD00ED">
        <w:rPr>
          <w:rFonts w:cstheme="minorHAnsi"/>
        </w:rPr>
        <w:t xml:space="preserve"> </w:t>
      </w:r>
    </w:p>
    <w:p w14:paraId="69F5F272" w14:textId="77777777" w:rsidR="00613D1B" w:rsidRPr="004D1DE1" w:rsidRDefault="00613D1B" w:rsidP="002A66C6">
      <w:pPr>
        <w:ind w:left="720"/>
        <w:rPr>
          <w:rFonts w:cstheme="minorHAnsi"/>
        </w:rPr>
      </w:pPr>
    </w:p>
    <w:p w14:paraId="5CD25733" w14:textId="3EE74EED" w:rsidR="00613D1B" w:rsidRDefault="00AD00ED" w:rsidP="002A66C6">
      <w:pPr>
        <w:ind w:left="720"/>
        <w:rPr>
          <w:rFonts w:cstheme="minorHAnsi"/>
        </w:rPr>
      </w:pPr>
      <w:r>
        <w:rPr>
          <w:rFonts w:cstheme="minorHAnsi"/>
        </w:rPr>
        <w:t xml:space="preserve">If you haven’t already purchased your ticket to </w:t>
      </w:r>
      <w:r w:rsidR="00741671">
        <w:rPr>
          <w:rFonts w:cstheme="minorHAnsi"/>
        </w:rPr>
        <w:t xml:space="preserve">the October 28 (that’s tomorrow!) </w:t>
      </w:r>
      <w:r>
        <w:rPr>
          <w:rFonts w:cstheme="minorHAnsi"/>
        </w:rPr>
        <w:t xml:space="preserve">Pitch competition, </w:t>
      </w:r>
      <w:r w:rsidR="00D074A8">
        <w:rPr>
          <w:rFonts w:cstheme="minorHAnsi"/>
        </w:rPr>
        <w:t xml:space="preserve">now’s the time! </w:t>
      </w:r>
      <w:hyperlink r:id="rId22" w:history="1">
        <w:r w:rsidR="00D074A8" w:rsidRPr="00B7578A">
          <w:rPr>
            <w:rStyle w:val="Hyperlink"/>
            <w:rFonts w:cstheme="minorHAnsi"/>
          </w:rPr>
          <w:t>Buy tickets here</w:t>
        </w:r>
      </w:hyperlink>
      <w:r w:rsidR="00D074A8">
        <w:rPr>
          <w:rFonts w:cstheme="minorHAnsi"/>
        </w:rPr>
        <w:t xml:space="preserve">. </w:t>
      </w:r>
    </w:p>
    <w:p w14:paraId="6E9224EC" w14:textId="779F6FFC" w:rsidR="00F734E4" w:rsidRDefault="00F734E4" w:rsidP="002A66C6">
      <w:pPr>
        <w:ind w:left="720"/>
        <w:rPr>
          <w:rFonts w:cstheme="minorHAnsi"/>
        </w:rPr>
      </w:pPr>
    </w:p>
    <w:p w14:paraId="4306BF78" w14:textId="77777777" w:rsidR="00F734E4" w:rsidRPr="00F734E4" w:rsidRDefault="00F734E4" w:rsidP="002A66C6">
      <w:pPr>
        <w:ind w:left="720"/>
        <w:rPr>
          <w:rFonts w:cstheme="minorHAnsi"/>
        </w:rPr>
      </w:pPr>
      <w:r w:rsidRPr="00F734E4">
        <w:rPr>
          <w:rFonts w:cstheme="minorHAnsi"/>
        </w:rPr>
        <w:t>Ticketholders will receive:</w:t>
      </w:r>
    </w:p>
    <w:p w14:paraId="74EC2506" w14:textId="77777777" w:rsidR="00F734E4" w:rsidRPr="00F734E4" w:rsidRDefault="00F734E4" w:rsidP="002A66C6">
      <w:pPr>
        <w:numPr>
          <w:ilvl w:val="0"/>
          <w:numId w:val="3"/>
        </w:numPr>
        <w:ind w:left="1440"/>
        <w:rPr>
          <w:rFonts w:cstheme="minorHAnsi"/>
        </w:rPr>
      </w:pPr>
      <w:r w:rsidRPr="00F734E4">
        <w:rPr>
          <w:rFonts w:cstheme="minorHAnsi"/>
        </w:rPr>
        <w:t>Exclusive access to the virtual event platform (not available to non-ticketholders)</w:t>
      </w:r>
    </w:p>
    <w:p w14:paraId="22554D7E" w14:textId="18EE5B5F" w:rsidR="00F734E4" w:rsidRPr="00F734E4" w:rsidRDefault="00F734E4" w:rsidP="002A66C6">
      <w:pPr>
        <w:numPr>
          <w:ilvl w:val="0"/>
          <w:numId w:val="3"/>
        </w:numPr>
        <w:ind w:left="1440"/>
        <w:rPr>
          <w:rFonts w:cstheme="minorHAnsi"/>
        </w:rPr>
      </w:pPr>
      <w:r w:rsidRPr="00F734E4">
        <w:rPr>
          <w:rFonts w:cstheme="minorHAnsi"/>
        </w:rPr>
        <w:t>The ability to vote for their favorite Fellow to win the $10,000 Audience Choice Award</w:t>
      </w:r>
      <w:r w:rsidR="0082207A">
        <w:rPr>
          <w:rFonts w:cstheme="minorHAnsi"/>
        </w:rPr>
        <w:t xml:space="preserve"> presented by Toyota</w:t>
      </w:r>
    </w:p>
    <w:p w14:paraId="0C681E2A" w14:textId="273F08B5" w:rsidR="00613D1B" w:rsidRPr="00404819" w:rsidRDefault="00F734E4" w:rsidP="002A66C6">
      <w:pPr>
        <w:numPr>
          <w:ilvl w:val="0"/>
          <w:numId w:val="3"/>
        </w:numPr>
        <w:ind w:left="1440"/>
        <w:rPr>
          <w:rFonts w:cstheme="minorHAnsi"/>
        </w:rPr>
      </w:pPr>
      <w:r w:rsidRPr="00F734E4">
        <w:rPr>
          <w:rFonts w:cstheme="minorHAnsi"/>
        </w:rPr>
        <w:t xml:space="preserve">Access to a virtual Meet &amp; Greet with the 2020 </w:t>
      </w:r>
      <w:r w:rsidR="006A3F56">
        <w:rPr>
          <w:rFonts w:cstheme="minorHAnsi"/>
        </w:rPr>
        <w:t>competitors</w:t>
      </w:r>
    </w:p>
    <w:p w14:paraId="40A59877" w14:textId="4ACBA879" w:rsidR="00404819" w:rsidRDefault="00404819" w:rsidP="002A66C6">
      <w:pPr>
        <w:ind w:left="720"/>
        <w:rPr>
          <w:rFonts w:cstheme="minorHAnsi"/>
        </w:rPr>
      </w:pPr>
    </w:p>
    <w:p w14:paraId="7D14BAAB" w14:textId="424CF840" w:rsidR="00B7578A" w:rsidRDefault="00320606" w:rsidP="002A66C6">
      <w:pPr>
        <w:ind w:left="720"/>
        <w:rPr>
          <w:rFonts w:cstheme="minorHAnsi"/>
        </w:rPr>
      </w:pPr>
      <w:r>
        <w:rPr>
          <w:rFonts w:cstheme="minorHAnsi"/>
        </w:rPr>
        <w:t xml:space="preserve">Don’t miss </w:t>
      </w:r>
      <w:r w:rsidR="00D71657">
        <w:rPr>
          <w:rFonts w:cstheme="minorHAnsi"/>
        </w:rPr>
        <w:t xml:space="preserve">this </w:t>
      </w:r>
      <w:r>
        <w:rPr>
          <w:rFonts w:cstheme="minorHAnsi"/>
        </w:rPr>
        <w:t>chance to support</w:t>
      </w:r>
      <w:r w:rsidR="00D71657">
        <w:rPr>
          <w:rFonts w:cstheme="minorHAnsi"/>
        </w:rPr>
        <w:t xml:space="preserve"> social innovation in North Texas! Together, we can Innovate United, Live United.</w:t>
      </w:r>
    </w:p>
    <w:p w14:paraId="1DDC966E" w14:textId="3283B202" w:rsidR="00261BEB" w:rsidRDefault="00261BEB" w:rsidP="002A66C6">
      <w:pPr>
        <w:ind w:left="720"/>
        <w:rPr>
          <w:rFonts w:cstheme="minorHAnsi"/>
        </w:rPr>
      </w:pPr>
    </w:p>
    <w:p w14:paraId="0150CB7A" w14:textId="539B7C4B" w:rsidR="00261BEB" w:rsidRDefault="00261BEB" w:rsidP="002A66C6">
      <w:pPr>
        <w:ind w:left="720"/>
        <w:rPr>
          <w:rFonts w:cstheme="minorHAnsi"/>
        </w:rPr>
      </w:pPr>
      <w:r>
        <w:rPr>
          <w:rFonts w:cstheme="minorHAnsi"/>
        </w:rPr>
        <w:t>“See” you tomorrow, October 28, at 6:00 p.m. CST!</w:t>
      </w:r>
    </w:p>
    <w:p w14:paraId="7E597660" w14:textId="77777777" w:rsidR="00B7578A" w:rsidRDefault="00B7578A" w:rsidP="002A66C6">
      <w:pPr>
        <w:ind w:left="720"/>
        <w:rPr>
          <w:rFonts w:cstheme="minorHAnsi"/>
        </w:rPr>
      </w:pPr>
    </w:p>
    <w:p w14:paraId="1159F48C" w14:textId="698223D5" w:rsidR="00613D1B" w:rsidRPr="004D1DE1" w:rsidRDefault="00613D1B" w:rsidP="002A66C6">
      <w:pPr>
        <w:ind w:left="720"/>
        <w:rPr>
          <w:rFonts w:cstheme="minorHAnsi"/>
        </w:rPr>
      </w:pPr>
      <w:r w:rsidRPr="004D1DE1">
        <w:rPr>
          <w:rFonts w:cstheme="minorHAnsi"/>
        </w:rPr>
        <w:t>[NAME]</w:t>
      </w:r>
    </w:p>
    <w:p w14:paraId="430756AE" w14:textId="77777777" w:rsidR="00613D1B" w:rsidRPr="004D1DE1" w:rsidRDefault="00613D1B" w:rsidP="002A66C6">
      <w:pPr>
        <w:ind w:left="720"/>
        <w:rPr>
          <w:rFonts w:cstheme="minorHAnsi"/>
        </w:rPr>
      </w:pPr>
    </w:p>
    <w:p w14:paraId="0B95376B" w14:textId="77777777" w:rsidR="00613D1B" w:rsidRPr="004D1DE1" w:rsidRDefault="00613D1B" w:rsidP="00613D1B">
      <w:pPr>
        <w:rPr>
          <w:rFonts w:cstheme="minorHAnsi"/>
        </w:rPr>
      </w:pPr>
    </w:p>
    <w:p w14:paraId="767BAE0D" w14:textId="77777777" w:rsidR="00613D1B" w:rsidRPr="004D1DE1" w:rsidRDefault="00613D1B" w:rsidP="00613D1B">
      <w:pPr>
        <w:rPr>
          <w:rFonts w:cstheme="minorHAnsi"/>
        </w:rPr>
      </w:pPr>
    </w:p>
    <w:p w14:paraId="01D1330B" w14:textId="77777777" w:rsidR="00EC23F5" w:rsidRPr="004D1DE1" w:rsidRDefault="00081F99" w:rsidP="006051AC">
      <w:pPr>
        <w:ind w:left="-360"/>
        <w:rPr>
          <w:rFonts w:cstheme="minorHAnsi"/>
        </w:rPr>
      </w:pPr>
    </w:p>
    <w:sectPr w:rsidR="00EC23F5" w:rsidRPr="004D1DE1" w:rsidSect="006051AC">
      <w:headerReference w:type="default" r:id="rId23"/>
      <w:pgSz w:w="12240" w:h="15840"/>
      <w:pgMar w:top="3618" w:right="1080" w:bottom="2862"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auren Walbert" w:date="2020-09-25T09:03:00Z" w:initials="LW">
    <w:p w14:paraId="1F641C74" w14:textId="26B133A4" w:rsidR="00D93D12" w:rsidRDefault="00D93D12">
      <w:pPr>
        <w:pStyle w:val="CommentText"/>
      </w:pPr>
      <w:r>
        <w:rPr>
          <w:rStyle w:val="CommentReference"/>
        </w:rPr>
        <w:annotationRef/>
      </w:r>
      <w:r>
        <w:t>We need more detail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641C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30D2" w16cex:dateUtc="2020-09-25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41C74" w16cid:durableId="231830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D2EA" w14:textId="77777777" w:rsidR="006F5C98" w:rsidRDefault="006F5C98" w:rsidP="006051AC">
      <w:r>
        <w:separator/>
      </w:r>
    </w:p>
  </w:endnote>
  <w:endnote w:type="continuationSeparator" w:id="0">
    <w:p w14:paraId="6AC08106" w14:textId="77777777" w:rsidR="006F5C98" w:rsidRDefault="006F5C98" w:rsidP="006051AC">
      <w:r>
        <w:continuationSeparator/>
      </w:r>
    </w:p>
  </w:endnote>
  <w:endnote w:type="continuationNotice" w:id="1">
    <w:p w14:paraId="2FFAD6EB" w14:textId="77777777" w:rsidR="005E46E2" w:rsidRDefault="005E4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2F1B" w14:textId="77777777" w:rsidR="006F5C98" w:rsidRDefault="006F5C98" w:rsidP="006051AC">
      <w:r>
        <w:separator/>
      </w:r>
    </w:p>
  </w:footnote>
  <w:footnote w:type="continuationSeparator" w:id="0">
    <w:p w14:paraId="15CED54E" w14:textId="77777777" w:rsidR="006F5C98" w:rsidRDefault="006F5C98" w:rsidP="006051AC">
      <w:r>
        <w:continuationSeparator/>
      </w:r>
    </w:p>
  </w:footnote>
  <w:footnote w:type="continuationNotice" w:id="1">
    <w:p w14:paraId="62EA9B3B" w14:textId="77777777" w:rsidR="005E46E2" w:rsidRDefault="005E4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17AB" w14:textId="77777777" w:rsidR="006051AC" w:rsidRDefault="002060AB">
    <w:pPr>
      <w:pStyle w:val="Header"/>
    </w:pPr>
    <w:r>
      <w:rPr>
        <w:noProof/>
        <w:color w:val="2B579A"/>
        <w:shd w:val="clear" w:color="auto" w:fill="E6E6E6"/>
      </w:rPr>
      <w:drawing>
        <wp:anchor distT="0" distB="0" distL="114300" distR="114300" simplePos="0" relativeHeight="251658240" behindDoc="1" locked="0" layoutInCell="1" allowOverlap="1" wp14:anchorId="03B708C2" wp14:editId="1FD7BF57">
          <wp:simplePos x="0" y="0"/>
          <wp:positionH relativeFrom="column">
            <wp:posOffset>-702310</wp:posOffset>
          </wp:positionH>
          <wp:positionV relativeFrom="paragraph">
            <wp:posOffset>-461010</wp:posOffset>
          </wp:positionV>
          <wp:extent cx="7772400" cy="10058400"/>
          <wp:effectExtent l="0" t="0" r="0" b="0"/>
          <wp:wrapNone/>
          <wp:docPr id="2" name="Picture 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TCH-Letterhead_BG-01-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D769D"/>
    <w:multiLevelType w:val="hybridMultilevel"/>
    <w:tmpl w:val="9032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D41C1"/>
    <w:multiLevelType w:val="hybridMultilevel"/>
    <w:tmpl w:val="A4C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A493E"/>
    <w:multiLevelType w:val="hybridMultilevel"/>
    <w:tmpl w:val="32740AE2"/>
    <w:lvl w:ilvl="0" w:tplc="ADB23148">
      <w:start w:val="1"/>
      <w:numFmt w:val="bullet"/>
      <w:lvlText w:val=""/>
      <w:lvlJc w:val="left"/>
      <w:pPr>
        <w:tabs>
          <w:tab w:val="num" w:pos="720"/>
        </w:tabs>
        <w:ind w:left="720" w:hanging="360"/>
      </w:pPr>
      <w:rPr>
        <w:rFonts w:ascii="Symbol" w:hAnsi="Symbol" w:hint="default"/>
        <w:sz w:val="20"/>
      </w:rPr>
    </w:lvl>
    <w:lvl w:ilvl="1" w:tplc="22265782">
      <w:start w:val="1"/>
      <w:numFmt w:val="bullet"/>
      <w:lvlText w:val="o"/>
      <w:lvlJc w:val="left"/>
      <w:pPr>
        <w:tabs>
          <w:tab w:val="num" w:pos="1440"/>
        </w:tabs>
        <w:ind w:left="1440" w:hanging="360"/>
      </w:pPr>
      <w:rPr>
        <w:rFonts w:ascii="Courier New" w:hAnsi="Courier New" w:cs="Times New Roman" w:hint="default"/>
        <w:sz w:val="20"/>
      </w:rPr>
    </w:lvl>
    <w:lvl w:ilvl="2" w:tplc="9FB2FAF0">
      <w:start w:val="1"/>
      <w:numFmt w:val="bullet"/>
      <w:lvlText w:val=""/>
      <w:lvlJc w:val="left"/>
      <w:pPr>
        <w:tabs>
          <w:tab w:val="num" w:pos="2160"/>
        </w:tabs>
        <w:ind w:left="2160" w:hanging="360"/>
      </w:pPr>
      <w:rPr>
        <w:rFonts w:ascii="Wingdings" w:hAnsi="Wingdings" w:hint="default"/>
        <w:sz w:val="20"/>
      </w:rPr>
    </w:lvl>
    <w:lvl w:ilvl="3" w:tplc="96DCF13C">
      <w:start w:val="1"/>
      <w:numFmt w:val="bullet"/>
      <w:lvlText w:val=""/>
      <w:lvlJc w:val="left"/>
      <w:pPr>
        <w:tabs>
          <w:tab w:val="num" w:pos="2880"/>
        </w:tabs>
        <w:ind w:left="2880" w:hanging="360"/>
      </w:pPr>
      <w:rPr>
        <w:rFonts w:ascii="Wingdings" w:hAnsi="Wingdings" w:hint="default"/>
        <w:sz w:val="20"/>
      </w:rPr>
    </w:lvl>
    <w:lvl w:ilvl="4" w:tplc="18D64FCA">
      <w:start w:val="1"/>
      <w:numFmt w:val="bullet"/>
      <w:lvlText w:val=""/>
      <w:lvlJc w:val="left"/>
      <w:pPr>
        <w:tabs>
          <w:tab w:val="num" w:pos="3600"/>
        </w:tabs>
        <w:ind w:left="3600" w:hanging="360"/>
      </w:pPr>
      <w:rPr>
        <w:rFonts w:ascii="Wingdings" w:hAnsi="Wingdings" w:hint="default"/>
        <w:sz w:val="20"/>
      </w:rPr>
    </w:lvl>
    <w:lvl w:ilvl="5" w:tplc="5F5494F6">
      <w:start w:val="1"/>
      <w:numFmt w:val="bullet"/>
      <w:lvlText w:val=""/>
      <w:lvlJc w:val="left"/>
      <w:pPr>
        <w:tabs>
          <w:tab w:val="num" w:pos="4320"/>
        </w:tabs>
        <w:ind w:left="4320" w:hanging="360"/>
      </w:pPr>
      <w:rPr>
        <w:rFonts w:ascii="Wingdings" w:hAnsi="Wingdings" w:hint="default"/>
        <w:sz w:val="20"/>
      </w:rPr>
    </w:lvl>
    <w:lvl w:ilvl="6" w:tplc="37C27E0E">
      <w:start w:val="1"/>
      <w:numFmt w:val="bullet"/>
      <w:lvlText w:val=""/>
      <w:lvlJc w:val="left"/>
      <w:pPr>
        <w:tabs>
          <w:tab w:val="num" w:pos="5040"/>
        </w:tabs>
        <w:ind w:left="5040" w:hanging="360"/>
      </w:pPr>
      <w:rPr>
        <w:rFonts w:ascii="Wingdings" w:hAnsi="Wingdings" w:hint="default"/>
        <w:sz w:val="20"/>
      </w:rPr>
    </w:lvl>
    <w:lvl w:ilvl="7" w:tplc="776286A6">
      <w:start w:val="1"/>
      <w:numFmt w:val="bullet"/>
      <w:lvlText w:val=""/>
      <w:lvlJc w:val="left"/>
      <w:pPr>
        <w:tabs>
          <w:tab w:val="num" w:pos="5760"/>
        </w:tabs>
        <w:ind w:left="5760" w:hanging="360"/>
      </w:pPr>
      <w:rPr>
        <w:rFonts w:ascii="Wingdings" w:hAnsi="Wingdings" w:hint="default"/>
        <w:sz w:val="20"/>
      </w:rPr>
    </w:lvl>
    <w:lvl w:ilvl="8" w:tplc="0A2C859A">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Walbert">
    <w15:presenceInfo w15:providerId="AD" w15:userId="S::lwalbert@unitedwaydallas.org::b7290998-13e6-4514-b79f-3e77dd1d7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1B"/>
    <w:rsid w:val="00024BEB"/>
    <w:rsid w:val="0006178C"/>
    <w:rsid w:val="00081F99"/>
    <w:rsid w:val="000B66F1"/>
    <w:rsid w:val="000E71BB"/>
    <w:rsid w:val="00112FD6"/>
    <w:rsid w:val="00197C8D"/>
    <w:rsid w:val="001A2649"/>
    <w:rsid w:val="001C42B3"/>
    <w:rsid w:val="001C7A71"/>
    <w:rsid w:val="001E0040"/>
    <w:rsid w:val="001E7DD3"/>
    <w:rsid w:val="001F0B6E"/>
    <w:rsid w:val="00201410"/>
    <w:rsid w:val="002060AB"/>
    <w:rsid w:val="002239D2"/>
    <w:rsid w:val="00234EEC"/>
    <w:rsid w:val="00261BEB"/>
    <w:rsid w:val="002661AE"/>
    <w:rsid w:val="002A66C6"/>
    <w:rsid w:val="002C120B"/>
    <w:rsid w:val="002E1E50"/>
    <w:rsid w:val="00320606"/>
    <w:rsid w:val="00341DC8"/>
    <w:rsid w:val="00381D88"/>
    <w:rsid w:val="003A5406"/>
    <w:rsid w:val="003A7579"/>
    <w:rsid w:val="003B62CA"/>
    <w:rsid w:val="003D2851"/>
    <w:rsid w:val="003F0036"/>
    <w:rsid w:val="003F22D5"/>
    <w:rsid w:val="00404819"/>
    <w:rsid w:val="0049426A"/>
    <w:rsid w:val="004A2640"/>
    <w:rsid w:val="004B0C37"/>
    <w:rsid w:val="004D1DE1"/>
    <w:rsid w:val="004D6D43"/>
    <w:rsid w:val="004E44F9"/>
    <w:rsid w:val="00523B2C"/>
    <w:rsid w:val="0052503F"/>
    <w:rsid w:val="00554785"/>
    <w:rsid w:val="00573B0B"/>
    <w:rsid w:val="005A3498"/>
    <w:rsid w:val="005B1306"/>
    <w:rsid w:val="005E46E2"/>
    <w:rsid w:val="006051AC"/>
    <w:rsid w:val="00612EBF"/>
    <w:rsid w:val="00613D1B"/>
    <w:rsid w:val="00616825"/>
    <w:rsid w:val="006237AF"/>
    <w:rsid w:val="00662F96"/>
    <w:rsid w:val="00670C44"/>
    <w:rsid w:val="0067245F"/>
    <w:rsid w:val="006A3615"/>
    <w:rsid w:val="006A3F56"/>
    <w:rsid w:val="006B2A87"/>
    <w:rsid w:val="006E0891"/>
    <w:rsid w:val="006F5C98"/>
    <w:rsid w:val="00714624"/>
    <w:rsid w:val="00717352"/>
    <w:rsid w:val="00741671"/>
    <w:rsid w:val="007D134D"/>
    <w:rsid w:val="00800408"/>
    <w:rsid w:val="00820BB9"/>
    <w:rsid w:val="0082207A"/>
    <w:rsid w:val="008456D8"/>
    <w:rsid w:val="008A699E"/>
    <w:rsid w:val="008E7195"/>
    <w:rsid w:val="008F5DAB"/>
    <w:rsid w:val="00901747"/>
    <w:rsid w:val="00907359"/>
    <w:rsid w:val="00925DDF"/>
    <w:rsid w:val="00963DE3"/>
    <w:rsid w:val="00990BAA"/>
    <w:rsid w:val="009922B0"/>
    <w:rsid w:val="009A1750"/>
    <w:rsid w:val="009A4CAB"/>
    <w:rsid w:val="009B08A7"/>
    <w:rsid w:val="009B0B4A"/>
    <w:rsid w:val="009B7455"/>
    <w:rsid w:val="009E09BB"/>
    <w:rsid w:val="009F0993"/>
    <w:rsid w:val="00A05A90"/>
    <w:rsid w:val="00A32CFF"/>
    <w:rsid w:val="00A4765C"/>
    <w:rsid w:val="00A92801"/>
    <w:rsid w:val="00AD00ED"/>
    <w:rsid w:val="00AE1C12"/>
    <w:rsid w:val="00AE663F"/>
    <w:rsid w:val="00B21F94"/>
    <w:rsid w:val="00B2773C"/>
    <w:rsid w:val="00B7578A"/>
    <w:rsid w:val="00B8678A"/>
    <w:rsid w:val="00BE479B"/>
    <w:rsid w:val="00C14234"/>
    <w:rsid w:val="00C3392C"/>
    <w:rsid w:val="00C53811"/>
    <w:rsid w:val="00C6010F"/>
    <w:rsid w:val="00C64C32"/>
    <w:rsid w:val="00C8241F"/>
    <w:rsid w:val="00C85D7A"/>
    <w:rsid w:val="00CC3D17"/>
    <w:rsid w:val="00D074A8"/>
    <w:rsid w:val="00D418E0"/>
    <w:rsid w:val="00D461F1"/>
    <w:rsid w:val="00D61C31"/>
    <w:rsid w:val="00D71657"/>
    <w:rsid w:val="00D93D12"/>
    <w:rsid w:val="00DB2D4C"/>
    <w:rsid w:val="00E01889"/>
    <w:rsid w:val="00E1569A"/>
    <w:rsid w:val="00E53C2C"/>
    <w:rsid w:val="00EC42DF"/>
    <w:rsid w:val="00ED1F62"/>
    <w:rsid w:val="00ED2E54"/>
    <w:rsid w:val="00ED7750"/>
    <w:rsid w:val="00EE0A59"/>
    <w:rsid w:val="00EE3763"/>
    <w:rsid w:val="00F527DE"/>
    <w:rsid w:val="00F629E7"/>
    <w:rsid w:val="00F734E4"/>
    <w:rsid w:val="00FA74D0"/>
    <w:rsid w:val="12CD822B"/>
    <w:rsid w:val="30B3F152"/>
    <w:rsid w:val="7F03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53C17"/>
  <w15:chartTrackingRefBased/>
  <w15:docId w15:val="{6A9D3BCC-2668-3344-82A4-4701C08F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1B"/>
    <w:rPr>
      <w:rFonts w:eastAsiaTheme="minorEastAsia"/>
    </w:rPr>
  </w:style>
  <w:style w:type="paragraph" w:styleId="Heading1">
    <w:name w:val="heading 1"/>
    <w:basedOn w:val="Normal"/>
    <w:next w:val="Normal"/>
    <w:link w:val="Heading1Char"/>
    <w:uiPriority w:val="9"/>
    <w:qFormat/>
    <w:rsid w:val="00CC3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D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1A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051AC"/>
  </w:style>
  <w:style w:type="paragraph" w:styleId="Footer">
    <w:name w:val="footer"/>
    <w:basedOn w:val="Normal"/>
    <w:link w:val="FooterChar"/>
    <w:uiPriority w:val="99"/>
    <w:unhideWhenUsed/>
    <w:rsid w:val="006051A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051AC"/>
  </w:style>
  <w:style w:type="character" w:styleId="Hyperlink">
    <w:name w:val="Hyperlink"/>
    <w:basedOn w:val="DefaultParagraphFont"/>
    <w:uiPriority w:val="99"/>
    <w:unhideWhenUsed/>
    <w:rsid w:val="00613D1B"/>
    <w:rPr>
      <w:color w:val="0563C1" w:themeColor="hyperlink"/>
      <w:u w:val="single"/>
    </w:rPr>
  </w:style>
  <w:style w:type="character" w:styleId="UnresolvedMention">
    <w:name w:val="Unresolved Mention"/>
    <w:basedOn w:val="DefaultParagraphFont"/>
    <w:uiPriority w:val="99"/>
    <w:semiHidden/>
    <w:unhideWhenUsed/>
    <w:rsid w:val="00DB2D4C"/>
    <w:rPr>
      <w:color w:val="605E5C"/>
      <w:shd w:val="clear" w:color="auto" w:fill="E1DFDD"/>
    </w:rPr>
  </w:style>
  <w:style w:type="character" w:customStyle="1" w:styleId="apple-converted-space">
    <w:name w:val="apple-converted-space"/>
    <w:basedOn w:val="DefaultParagraphFont"/>
    <w:rsid w:val="00C8241F"/>
  </w:style>
  <w:style w:type="character" w:styleId="FollowedHyperlink">
    <w:name w:val="FollowedHyperlink"/>
    <w:basedOn w:val="DefaultParagraphFont"/>
    <w:uiPriority w:val="99"/>
    <w:semiHidden/>
    <w:unhideWhenUsed/>
    <w:rsid w:val="003F0036"/>
    <w:rPr>
      <w:color w:val="954F72" w:themeColor="followedHyperlink"/>
      <w:u w:val="single"/>
    </w:rPr>
  </w:style>
  <w:style w:type="paragraph" w:styleId="ListParagraph">
    <w:name w:val="List Paragraph"/>
    <w:basedOn w:val="Normal"/>
    <w:uiPriority w:val="34"/>
    <w:qFormat/>
    <w:rsid w:val="00717352"/>
    <w:pPr>
      <w:ind w:left="720"/>
      <w:contextualSpacing/>
    </w:pPr>
  </w:style>
  <w:style w:type="character" w:styleId="CommentReference">
    <w:name w:val="annotation reference"/>
    <w:basedOn w:val="DefaultParagraphFont"/>
    <w:uiPriority w:val="99"/>
    <w:semiHidden/>
    <w:unhideWhenUsed/>
    <w:rsid w:val="00D93D12"/>
    <w:rPr>
      <w:sz w:val="16"/>
      <w:szCs w:val="16"/>
    </w:rPr>
  </w:style>
  <w:style w:type="paragraph" w:styleId="CommentText">
    <w:name w:val="annotation text"/>
    <w:basedOn w:val="Normal"/>
    <w:link w:val="CommentTextChar"/>
    <w:uiPriority w:val="99"/>
    <w:semiHidden/>
    <w:unhideWhenUsed/>
    <w:rsid w:val="00D93D12"/>
    <w:rPr>
      <w:sz w:val="20"/>
      <w:szCs w:val="20"/>
    </w:rPr>
  </w:style>
  <w:style w:type="character" w:customStyle="1" w:styleId="CommentTextChar">
    <w:name w:val="Comment Text Char"/>
    <w:basedOn w:val="DefaultParagraphFont"/>
    <w:link w:val="CommentText"/>
    <w:uiPriority w:val="99"/>
    <w:semiHidden/>
    <w:rsid w:val="00D93D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3D12"/>
    <w:rPr>
      <w:b/>
      <w:bCs/>
    </w:rPr>
  </w:style>
  <w:style w:type="character" w:customStyle="1" w:styleId="CommentSubjectChar">
    <w:name w:val="Comment Subject Char"/>
    <w:basedOn w:val="CommentTextChar"/>
    <w:link w:val="CommentSubject"/>
    <w:uiPriority w:val="99"/>
    <w:semiHidden/>
    <w:rsid w:val="00D93D12"/>
    <w:rPr>
      <w:rFonts w:eastAsiaTheme="minorEastAsia"/>
      <w:b/>
      <w:bCs/>
      <w:sz w:val="20"/>
      <w:szCs w:val="20"/>
    </w:rPr>
  </w:style>
  <w:style w:type="paragraph" w:styleId="BalloonText">
    <w:name w:val="Balloon Text"/>
    <w:basedOn w:val="Normal"/>
    <w:link w:val="BalloonTextChar"/>
    <w:uiPriority w:val="99"/>
    <w:semiHidden/>
    <w:unhideWhenUsed/>
    <w:rsid w:val="00D93D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D12"/>
    <w:rPr>
      <w:rFonts w:ascii="Times New Roman" w:eastAsiaTheme="minorEastAsia" w:hAnsi="Times New Roman" w:cs="Times New Roman"/>
      <w:sz w:val="18"/>
      <w:szCs w:val="18"/>
    </w:rPr>
  </w:style>
  <w:style w:type="character" w:styleId="Mention">
    <w:name w:val="Mention"/>
    <w:basedOn w:val="DefaultParagraphFont"/>
    <w:uiPriority w:val="99"/>
    <w:unhideWhenUsed/>
    <w:rsid w:val="005E46E2"/>
    <w:rPr>
      <w:color w:val="2B579A"/>
      <w:shd w:val="clear" w:color="auto" w:fill="E6E6E6"/>
    </w:rPr>
  </w:style>
  <w:style w:type="character" w:customStyle="1" w:styleId="Heading1Char">
    <w:name w:val="Heading 1 Char"/>
    <w:basedOn w:val="DefaultParagraphFont"/>
    <w:link w:val="Heading1"/>
    <w:uiPriority w:val="9"/>
    <w:rsid w:val="00CC3D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3D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5800">
      <w:bodyDiv w:val="1"/>
      <w:marLeft w:val="0"/>
      <w:marRight w:val="0"/>
      <w:marTop w:val="0"/>
      <w:marBottom w:val="0"/>
      <w:divBdr>
        <w:top w:val="none" w:sz="0" w:space="0" w:color="auto"/>
        <w:left w:val="none" w:sz="0" w:space="0" w:color="auto"/>
        <w:bottom w:val="none" w:sz="0" w:space="0" w:color="auto"/>
        <w:right w:val="none" w:sz="0" w:space="0" w:color="auto"/>
      </w:divBdr>
    </w:div>
    <w:div w:id="500702430">
      <w:bodyDiv w:val="1"/>
      <w:marLeft w:val="0"/>
      <w:marRight w:val="0"/>
      <w:marTop w:val="0"/>
      <w:marBottom w:val="0"/>
      <w:divBdr>
        <w:top w:val="none" w:sz="0" w:space="0" w:color="auto"/>
        <w:left w:val="none" w:sz="0" w:space="0" w:color="auto"/>
        <w:bottom w:val="none" w:sz="0" w:space="0" w:color="auto"/>
        <w:right w:val="none" w:sz="0" w:space="0" w:color="auto"/>
      </w:divBdr>
    </w:div>
    <w:div w:id="1053625027">
      <w:bodyDiv w:val="1"/>
      <w:marLeft w:val="0"/>
      <w:marRight w:val="0"/>
      <w:marTop w:val="0"/>
      <w:marBottom w:val="0"/>
      <w:divBdr>
        <w:top w:val="none" w:sz="0" w:space="0" w:color="auto"/>
        <w:left w:val="none" w:sz="0" w:space="0" w:color="auto"/>
        <w:bottom w:val="none" w:sz="0" w:space="0" w:color="auto"/>
        <w:right w:val="none" w:sz="0" w:space="0" w:color="auto"/>
      </w:divBdr>
    </w:div>
    <w:div w:id="11951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waydallas.org/thepitch/"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ventbrite.com/e/2020-united-way-the-pitch-presented-by-att-tickets-117696141327" TargetMode="External"/><Relationship Id="rId7" Type="http://schemas.openxmlformats.org/officeDocument/2006/relationships/webSettings" Target="webSettings.xml"/><Relationship Id="rId12" Type="http://schemas.openxmlformats.org/officeDocument/2006/relationships/hyperlink" Target="http://unitedwaydallas.org/innovation"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unitedwaydallas.org/thepitch/judge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waydallas.org/thepitc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nitedwaydallas.org/innovation" TargetMode="External"/><Relationship Id="rId23" Type="http://schemas.openxmlformats.org/officeDocument/2006/relationships/header" Target="header1.xml"/><Relationship Id="rId10" Type="http://schemas.openxmlformats.org/officeDocument/2006/relationships/hyperlink" Target="https://unitedwaydallas.org/innovation"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waydallas.org/thepitch/" TargetMode="External"/><Relationship Id="rId22" Type="http://schemas.openxmlformats.org/officeDocument/2006/relationships/hyperlink" Target="https://www.eventbrite.com/e/2020-united-way-the-pitch-presented-by-att-tickets-117696141327" TargetMode="Externa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8/02yplcw50zx6wr0p9ct1by6j900btt/T/com.microsoft.Outlook/Outlook%20Temp/PITCH-Letterhead_Vrt.dotx" TargetMode="External"/></Relationships>
</file>

<file path=word/documenttasks/documenttasks1.xml><?xml version="1.0" encoding="utf-8"?>
<t:Tasks xmlns:t="http://schemas.microsoft.com/office/tasks/2019/documenttasks">
  <t:Task id="{E30CA66D-71DE-49C4-8A12-234D3E5833CD}">
    <t:Anchor>
      <t:Comment id="1864757240"/>
    </t:Anchor>
    <t:History>
      <t:Event id="{6CE6EB51-B936-4936-9168-5F97591853F2}" time="2020-09-29T18:31:16Z">
        <t:Attribution userId="S::anorthington@unitedwaydallas.org::def83a70-b0db-45c0-bcef-e289d64858c8" userProvider="AD" userName="Alex Northington"/>
        <t:Anchor>
          <t:Comment id="1864757240"/>
        </t:Anchor>
        <t:Create/>
      </t:Event>
      <t:Event id="{9E55ECAA-963C-4DB2-B450-352A31B393AE}" time="2020-09-29T18:31:16Z">
        <t:Attribution userId="S::anorthington@unitedwaydallas.org::def83a70-b0db-45c0-bcef-e289d64858c8" userProvider="AD" userName="Alex Northington"/>
        <t:Anchor>
          <t:Comment id="1864757240"/>
        </t:Anchor>
        <t:Assign userId="S::Gharper@unitedwaydallas.org::20775d28-405f-4885-9afd-02111f3e2ba9" userProvider="AD" userName="Ginger Harper"/>
      </t:Event>
      <t:Event id="{48520C6B-2781-4D70-889B-8820367507E3}" time="2020-09-29T18:31:16Z">
        <t:Attribution userId="S::anorthington@unitedwaydallas.org::def83a70-b0db-45c0-bcef-e289d64858c8" userProvider="AD" userName="Alex Northington"/>
        <t:Anchor>
          <t:Comment id="1864757240"/>
        </t:Anchor>
        <t:SetTitle title="@Ginger Harper have you updated the sample email toolkits with social copy as well? Thought I remembered seeing something come through but can't find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551CC2AA3B44CB396225FB6D7E80C" ma:contentTypeVersion="10" ma:contentTypeDescription="Create a new document." ma:contentTypeScope="" ma:versionID="8103a9c6aff26cac49442726c39f3ef7">
  <xsd:schema xmlns:xsd="http://www.w3.org/2001/XMLSchema" xmlns:xs="http://www.w3.org/2001/XMLSchema" xmlns:p="http://schemas.microsoft.com/office/2006/metadata/properties" xmlns:ns2="d6956d19-8c44-4ab8-9c94-f0bd79168b5a" xmlns:ns3="5c1b5d9f-7aa0-4da8-84cf-d6d152ab3a4b" targetNamespace="http://schemas.microsoft.com/office/2006/metadata/properties" ma:root="true" ma:fieldsID="f2ef500a1b641352c5debf6c051072b7" ns2:_="" ns3:_="">
    <xsd:import namespace="d6956d19-8c44-4ab8-9c94-f0bd79168b5a"/>
    <xsd:import namespace="5c1b5d9f-7aa0-4da8-84cf-d6d152ab3a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56d19-8c44-4ab8-9c94-f0bd79168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b5d9f-7aa0-4da8-84cf-d6d152ab3a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EC975-B9AD-4A55-A9C6-33FBD9EEE1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AA15A-1EF0-41D3-B845-B69AA6F4999D}">
  <ds:schemaRefs>
    <ds:schemaRef ds:uri="http://schemas.microsoft.com/sharepoint/v3/contenttype/forms"/>
  </ds:schemaRefs>
</ds:datastoreItem>
</file>

<file path=customXml/itemProps3.xml><?xml version="1.0" encoding="utf-8"?>
<ds:datastoreItem xmlns:ds="http://schemas.openxmlformats.org/officeDocument/2006/customXml" ds:itemID="{B3DC6D80-7FFE-4AB2-9A0D-0A26BB7E3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56d19-8c44-4ab8-9c94-f0bd79168b5a"/>
    <ds:schemaRef ds:uri="5c1b5d9f-7aa0-4da8-84cf-d6d152ab3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PITCH-Letterhead_Vrt.dotx</Template>
  <TotalTime>88</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Tiffani Kaumeyer</cp:lastModifiedBy>
  <cp:revision>101</cp:revision>
  <cp:lastPrinted>2020-02-14T14:49:00Z</cp:lastPrinted>
  <dcterms:created xsi:type="dcterms:W3CDTF">2020-09-25T14:24:00Z</dcterms:created>
  <dcterms:modified xsi:type="dcterms:W3CDTF">2020-10-12T15:28:00Z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0x010100E48551CC2AA3B44CB396225FB6D7E80C</vt:lpwstr>
  </property>
</Properties>
</file>