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20487" w14:textId="32EC9F2B" w:rsidR="00087095" w:rsidRPr="001653EC" w:rsidRDefault="006B3B85" w:rsidP="00087095">
      <w:pPr>
        <w:pStyle w:val="BodyTextIndent3"/>
        <w:spacing w:line="240" w:lineRule="auto"/>
        <w:ind w:firstLine="0"/>
        <w:rPr>
          <w:rFonts w:cs="Arial"/>
          <w:b/>
          <w:color w:val="auto"/>
          <w:szCs w:val="22"/>
        </w:rPr>
      </w:pPr>
      <w:r>
        <w:rPr>
          <w:rFonts w:cs="Arial"/>
          <w:b/>
          <w:color w:val="auto"/>
          <w:szCs w:val="22"/>
        </w:rPr>
        <w:t>April</w:t>
      </w:r>
      <w:r w:rsidR="00087095">
        <w:rPr>
          <w:rFonts w:cs="Arial"/>
          <w:b/>
          <w:color w:val="auto"/>
          <w:szCs w:val="22"/>
        </w:rPr>
        <w:t xml:space="preserve"> </w:t>
      </w:r>
      <w:r>
        <w:rPr>
          <w:rFonts w:cs="Arial"/>
          <w:b/>
          <w:color w:val="auto"/>
          <w:szCs w:val="22"/>
        </w:rPr>
        <w:t>29</w:t>
      </w:r>
      <w:r w:rsidR="00087095" w:rsidRPr="001653EC">
        <w:rPr>
          <w:rFonts w:cs="Arial"/>
          <w:b/>
          <w:color w:val="auto"/>
          <w:szCs w:val="22"/>
        </w:rPr>
        <w:t>,</w:t>
      </w:r>
      <w:r w:rsidR="00087095">
        <w:rPr>
          <w:rFonts w:cs="Arial"/>
          <w:b/>
          <w:color w:val="auto"/>
          <w:szCs w:val="22"/>
        </w:rPr>
        <w:t xml:space="preserve"> 2019</w:t>
      </w:r>
    </w:p>
    <w:p w14:paraId="083466B8" w14:textId="77777777" w:rsidR="00087095" w:rsidRPr="001653EC" w:rsidRDefault="00087095" w:rsidP="00087095">
      <w:pPr>
        <w:pStyle w:val="BodyTextIndent3"/>
        <w:spacing w:line="240" w:lineRule="auto"/>
        <w:ind w:firstLine="0"/>
        <w:rPr>
          <w:rFonts w:cs="Arial"/>
          <w:b/>
          <w:color w:val="auto"/>
          <w:szCs w:val="22"/>
        </w:rPr>
      </w:pPr>
      <w:r w:rsidRPr="001653EC">
        <w:rPr>
          <w:rFonts w:cs="Arial"/>
          <w:b/>
          <w:color w:val="auto"/>
          <w:szCs w:val="22"/>
        </w:rPr>
        <w:t>For More Information:</w:t>
      </w:r>
    </w:p>
    <w:p w14:paraId="5D5552BF" w14:textId="5C223EE4" w:rsidR="00087095" w:rsidRPr="00954331" w:rsidRDefault="00087095" w:rsidP="00087095">
      <w:pPr>
        <w:rPr>
          <w:rFonts w:ascii="Arial" w:hAnsi="Arial" w:cs="Arial"/>
          <w:color w:val="000000" w:themeColor="text1"/>
          <w:sz w:val="22"/>
          <w:szCs w:val="22"/>
        </w:rPr>
      </w:pPr>
      <w:r>
        <w:rPr>
          <w:rFonts w:ascii="Arial" w:hAnsi="Arial" w:cs="Arial"/>
          <w:sz w:val="22"/>
          <w:szCs w:val="22"/>
        </w:rPr>
        <w:t>Ian Lewitz</w:t>
      </w:r>
      <w:r w:rsidRPr="001653EC">
        <w:rPr>
          <w:rFonts w:ascii="Arial" w:hAnsi="Arial" w:cs="Arial"/>
          <w:sz w:val="22"/>
          <w:szCs w:val="22"/>
        </w:rPr>
        <w:t>, WPT publicist,</w:t>
      </w:r>
      <w:r w:rsidR="00DF6D02">
        <w:rPr>
          <w:rFonts w:ascii="Arial" w:hAnsi="Arial" w:cs="Arial"/>
          <w:sz w:val="22"/>
          <w:szCs w:val="22"/>
        </w:rPr>
        <w:t xml:space="preserve"> 608-263-3364,</w:t>
      </w:r>
      <w:r w:rsidRPr="001653EC">
        <w:rPr>
          <w:rFonts w:ascii="Arial" w:hAnsi="Arial" w:cs="Arial"/>
          <w:sz w:val="22"/>
          <w:szCs w:val="22"/>
        </w:rPr>
        <w:t xml:space="preserve"> </w:t>
      </w:r>
      <w:r>
        <w:rPr>
          <w:rStyle w:val="Hyperlink"/>
          <w:rFonts w:ascii="Arial" w:hAnsi="Arial" w:cs="Arial"/>
          <w:color w:val="000000" w:themeColor="text1"/>
          <w:sz w:val="22"/>
          <w:szCs w:val="22"/>
        </w:rPr>
        <w:t>ian.lewitz</w:t>
      </w:r>
      <w:r w:rsidRPr="00954331">
        <w:rPr>
          <w:rStyle w:val="Hyperlink"/>
          <w:rFonts w:ascii="Arial" w:hAnsi="Arial" w:cs="Arial"/>
          <w:color w:val="000000" w:themeColor="text1"/>
          <w:sz w:val="22"/>
          <w:szCs w:val="22"/>
        </w:rPr>
        <w:t>@wpt.org</w:t>
      </w:r>
      <w:r w:rsidRPr="00954331">
        <w:rPr>
          <w:rFonts w:ascii="Arial" w:hAnsi="Arial" w:cs="Arial"/>
          <w:color w:val="000000" w:themeColor="text1"/>
          <w:sz w:val="22"/>
          <w:szCs w:val="22"/>
        </w:rPr>
        <w:t xml:space="preserve"> </w:t>
      </w:r>
    </w:p>
    <w:p w14:paraId="2D54422E" w14:textId="4C01F815" w:rsidR="00087095" w:rsidRPr="001653EC" w:rsidRDefault="00DF6D02" w:rsidP="00087095">
      <w:pPr>
        <w:rPr>
          <w:rFonts w:ascii="Arial" w:hAnsi="Arial" w:cs="Arial"/>
          <w:sz w:val="22"/>
          <w:szCs w:val="22"/>
        </w:rPr>
      </w:pPr>
      <w:r>
        <w:rPr>
          <w:rFonts w:ascii="Arial" w:hAnsi="Arial" w:cs="Arial"/>
          <w:sz w:val="22"/>
          <w:szCs w:val="22"/>
        </w:rPr>
        <w:t>Christine Sloan-Miller</w:t>
      </w:r>
      <w:r w:rsidR="00087095" w:rsidRPr="001653EC">
        <w:rPr>
          <w:rFonts w:ascii="Arial" w:hAnsi="Arial" w:cs="Arial"/>
          <w:sz w:val="22"/>
          <w:szCs w:val="22"/>
        </w:rPr>
        <w:t xml:space="preserve">, WPT </w:t>
      </w:r>
      <w:r>
        <w:rPr>
          <w:rFonts w:ascii="Arial" w:hAnsi="Arial" w:cs="Arial"/>
          <w:sz w:val="22"/>
          <w:szCs w:val="22"/>
        </w:rPr>
        <w:t xml:space="preserve">executive </w:t>
      </w:r>
      <w:r w:rsidR="00087095" w:rsidRPr="001653EC">
        <w:rPr>
          <w:rFonts w:ascii="Arial" w:hAnsi="Arial" w:cs="Arial"/>
          <w:sz w:val="22"/>
          <w:szCs w:val="22"/>
        </w:rPr>
        <w:t>producer,</w:t>
      </w:r>
      <w:r>
        <w:rPr>
          <w:rFonts w:ascii="Arial" w:hAnsi="Arial" w:cs="Arial"/>
          <w:sz w:val="22"/>
          <w:szCs w:val="22"/>
        </w:rPr>
        <w:t xml:space="preserve"> 608-263-7124,</w:t>
      </w:r>
      <w:r w:rsidR="00087095" w:rsidRPr="001653EC">
        <w:rPr>
          <w:rFonts w:ascii="Arial" w:hAnsi="Arial" w:cs="Arial"/>
          <w:sz w:val="22"/>
          <w:szCs w:val="22"/>
        </w:rPr>
        <w:t xml:space="preserve"> </w:t>
      </w:r>
      <w:r>
        <w:rPr>
          <w:rStyle w:val="Hyperlink"/>
          <w:rFonts w:ascii="Arial" w:hAnsi="Arial" w:cs="Arial"/>
          <w:color w:val="000000" w:themeColor="text1"/>
          <w:sz w:val="22"/>
          <w:szCs w:val="22"/>
        </w:rPr>
        <w:t>christine</w:t>
      </w:r>
      <w:r w:rsidR="00087095">
        <w:rPr>
          <w:rStyle w:val="Hyperlink"/>
          <w:rFonts w:ascii="Arial" w:hAnsi="Arial" w:cs="Arial"/>
          <w:color w:val="000000" w:themeColor="text1"/>
          <w:sz w:val="22"/>
          <w:szCs w:val="22"/>
        </w:rPr>
        <w:t>.</w:t>
      </w:r>
      <w:r>
        <w:rPr>
          <w:rStyle w:val="Hyperlink"/>
          <w:rFonts w:ascii="Arial" w:hAnsi="Arial" w:cs="Arial"/>
          <w:color w:val="000000" w:themeColor="text1"/>
          <w:sz w:val="22"/>
          <w:szCs w:val="22"/>
        </w:rPr>
        <w:t>sloan-miller</w:t>
      </w:r>
      <w:r w:rsidR="00087095" w:rsidRPr="00954331">
        <w:rPr>
          <w:rStyle w:val="Hyperlink"/>
          <w:rFonts w:ascii="Arial" w:hAnsi="Arial" w:cs="Arial"/>
          <w:color w:val="000000" w:themeColor="text1"/>
          <w:sz w:val="22"/>
          <w:szCs w:val="22"/>
        </w:rPr>
        <w:t>@wpt.org</w:t>
      </w:r>
      <w:r w:rsidR="00087095" w:rsidRPr="00954331">
        <w:rPr>
          <w:rFonts w:ascii="Arial" w:hAnsi="Arial" w:cs="Arial"/>
          <w:color w:val="000000" w:themeColor="text1"/>
          <w:sz w:val="22"/>
          <w:szCs w:val="22"/>
        </w:rPr>
        <w:t xml:space="preserve">   </w:t>
      </w:r>
    </w:p>
    <w:p w14:paraId="147B9B8E" w14:textId="77777777" w:rsidR="00087095" w:rsidRPr="001653EC" w:rsidRDefault="00087095" w:rsidP="00087095">
      <w:pPr>
        <w:rPr>
          <w:rFonts w:ascii="Arial" w:hAnsi="Arial" w:cs="Arial"/>
          <w:sz w:val="22"/>
          <w:szCs w:val="22"/>
        </w:rPr>
      </w:pPr>
    </w:p>
    <w:p w14:paraId="650B5CF1" w14:textId="3AFD35B0" w:rsidR="00087095" w:rsidRPr="001653EC" w:rsidRDefault="00087095" w:rsidP="00087095">
      <w:pPr>
        <w:spacing w:line="360" w:lineRule="auto"/>
        <w:rPr>
          <w:rFonts w:ascii="Arial" w:hAnsi="Arial" w:cs="Arial"/>
          <w:b/>
          <w:bCs/>
          <w:sz w:val="22"/>
          <w:szCs w:val="22"/>
        </w:rPr>
      </w:pPr>
      <w:r>
        <w:rPr>
          <w:rFonts w:ascii="Arial" w:hAnsi="Arial" w:cs="Arial"/>
          <w:b/>
          <w:bCs/>
          <w:sz w:val="22"/>
          <w:szCs w:val="22"/>
        </w:rPr>
        <w:t>New WPT Documentary Explores</w:t>
      </w:r>
      <w:r w:rsidR="00FC6153">
        <w:rPr>
          <w:rFonts w:ascii="Arial" w:hAnsi="Arial" w:cs="Arial"/>
          <w:b/>
          <w:bCs/>
          <w:sz w:val="22"/>
          <w:szCs w:val="22"/>
        </w:rPr>
        <w:t xml:space="preserve"> Lasting Impact of Trauma and New Approaches to Care</w:t>
      </w:r>
      <w:r w:rsidR="006B3B85">
        <w:rPr>
          <w:rFonts w:ascii="Arial" w:hAnsi="Arial" w:cs="Arial"/>
          <w:b/>
          <w:bCs/>
          <w:sz w:val="22"/>
          <w:szCs w:val="22"/>
        </w:rPr>
        <w:t xml:space="preserve"> </w:t>
      </w:r>
    </w:p>
    <w:p w14:paraId="56808D2F" w14:textId="5ED545BB" w:rsidR="00931F18" w:rsidRDefault="00FC6153" w:rsidP="00931F18">
      <w:pPr>
        <w:spacing w:line="360" w:lineRule="auto"/>
        <w:ind w:firstLine="720"/>
        <w:rPr>
          <w:rFonts w:ascii="Arial" w:hAnsi="Arial" w:cs="Arial"/>
          <w:bCs/>
          <w:sz w:val="22"/>
          <w:szCs w:val="22"/>
        </w:rPr>
      </w:pPr>
      <w:r w:rsidRPr="00FB3971">
        <w:rPr>
          <w:rFonts w:ascii="Arial" w:hAnsi="Arial" w:cs="Arial"/>
          <w:bCs/>
          <w:sz w:val="22"/>
          <w:szCs w:val="22"/>
        </w:rPr>
        <w:t>A new Wisconsin Public Television (WPT) documentary addresses</w:t>
      </w:r>
      <w:r w:rsidR="004C0F64">
        <w:rPr>
          <w:rFonts w:ascii="Arial" w:hAnsi="Arial" w:cs="Arial"/>
          <w:bCs/>
          <w:sz w:val="22"/>
          <w:szCs w:val="22"/>
        </w:rPr>
        <w:t xml:space="preserve"> the</w:t>
      </w:r>
      <w:r w:rsidRPr="00FB3971">
        <w:rPr>
          <w:rFonts w:ascii="Arial" w:hAnsi="Arial" w:cs="Arial"/>
          <w:bCs/>
          <w:sz w:val="22"/>
          <w:szCs w:val="22"/>
        </w:rPr>
        <w:t xml:space="preserve"> lasting impact </w:t>
      </w:r>
      <w:r w:rsidR="00556967" w:rsidRPr="00FB3971">
        <w:rPr>
          <w:rFonts w:ascii="Arial" w:hAnsi="Arial" w:cs="Arial"/>
          <w:bCs/>
          <w:sz w:val="22"/>
          <w:szCs w:val="22"/>
        </w:rPr>
        <w:t xml:space="preserve">of trauma </w:t>
      </w:r>
      <w:r w:rsidRPr="00FB3971">
        <w:rPr>
          <w:rFonts w:ascii="Arial" w:hAnsi="Arial" w:cs="Arial"/>
          <w:bCs/>
          <w:sz w:val="22"/>
          <w:szCs w:val="22"/>
        </w:rPr>
        <w:t>on children, adults and the lives of those around them – and looks to new approaches to assist survivors.</w:t>
      </w:r>
      <w:r w:rsidR="00931F18">
        <w:rPr>
          <w:rFonts w:ascii="Arial" w:hAnsi="Arial" w:cs="Arial"/>
          <w:bCs/>
          <w:sz w:val="22"/>
          <w:szCs w:val="22"/>
        </w:rPr>
        <w:t xml:space="preserve"> </w:t>
      </w:r>
    </w:p>
    <w:p w14:paraId="39140093" w14:textId="0BB13BF0" w:rsidR="006B3B85" w:rsidRPr="00931F18" w:rsidRDefault="006B3B85" w:rsidP="00931F18">
      <w:pPr>
        <w:spacing w:line="360" w:lineRule="auto"/>
        <w:ind w:firstLine="720"/>
        <w:rPr>
          <w:rFonts w:ascii="Arial" w:hAnsi="Arial" w:cs="Arial"/>
          <w:bCs/>
          <w:sz w:val="22"/>
          <w:szCs w:val="22"/>
        </w:rPr>
      </w:pPr>
      <w:r w:rsidRPr="00FB3971">
        <w:rPr>
          <w:rFonts w:ascii="Arial" w:hAnsi="Arial" w:cs="Arial"/>
          <w:b/>
          <w:bCs/>
          <w:i/>
          <w:sz w:val="22"/>
          <w:szCs w:val="22"/>
        </w:rPr>
        <w:t>Not Enough Apologies: Trauma Stories</w:t>
      </w:r>
      <w:r w:rsidR="00FC6153" w:rsidRPr="00FB3971">
        <w:rPr>
          <w:rFonts w:ascii="Arial" w:hAnsi="Arial" w:cs="Arial"/>
          <w:bCs/>
          <w:sz w:val="22"/>
          <w:szCs w:val="22"/>
        </w:rPr>
        <w:t xml:space="preserve"> </w:t>
      </w:r>
      <w:r w:rsidR="00087095" w:rsidRPr="00FB3971">
        <w:rPr>
          <w:rFonts w:ascii="Arial" w:hAnsi="Arial" w:cs="Arial"/>
          <w:bCs/>
          <w:sz w:val="22"/>
          <w:szCs w:val="22"/>
        </w:rPr>
        <w:t xml:space="preserve">premieres 8 p.m. </w:t>
      </w:r>
      <w:r w:rsidR="00955986" w:rsidRPr="00FB3971">
        <w:rPr>
          <w:rFonts w:ascii="Arial" w:hAnsi="Arial" w:cs="Arial"/>
          <w:bCs/>
          <w:sz w:val="22"/>
          <w:szCs w:val="22"/>
        </w:rPr>
        <w:t>Monday</w:t>
      </w:r>
      <w:r w:rsidR="00087095" w:rsidRPr="00FB3971">
        <w:rPr>
          <w:rFonts w:ascii="Arial" w:hAnsi="Arial" w:cs="Arial"/>
          <w:bCs/>
          <w:sz w:val="22"/>
          <w:szCs w:val="22"/>
        </w:rPr>
        <w:t xml:space="preserve">, </w:t>
      </w:r>
      <w:r w:rsidRPr="00FB3971">
        <w:rPr>
          <w:rFonts w:ascii="Arial" w:hAnsi="Arial" w:cs="Arial"/>
          <w:bCs/>
          <w:sz w:val="22"/>
          <w:szCs w:val="22"/>
        </w:rPr>
        <w:t>May</w:t>
      </w:r>
      <w:r w:rsidR="00087095" w:rsidRPr="00FB3971">
        <w:rPr>
          <w:rFonts w:ascii="Arial" w:hAnsi="Arial" w:cs="Arial"/>
          <w:bCs/>
          <w:sz w:val="22"/>
          <w:szCs w:val="22"/>
        </w:rPr>
        <w:t xml:space="preserve"> 1</w:t>
      </w:r>
      <w:r w:rsidRPr="00FB3971">
        <w:rPr>
          <w:rFonts w:ascii="Arial" w:hAnsi="Arial" w:cs="Arial"/>
          <w:bCs/>
          <w:sz w:val="22"/>
          <w:szCs w:val="22"/>
        </w:rPr>
        <w:t>3</w:t>
      </w:r>
      <w:r w:rsidR="00087095" w:rsidRPr="00FB3971">
        <w:rPr>
          <w:rFonts w:ascii="Arial" w:hAnsi="Arial" w:cs="Arial"/>
          <w:bCs/>
          <w:sz w:val="22"/>
          <w:szCs w:val="22"/>
        </w:rPr>
        <w:t xml:space="preserve"> on Wisconsin Public Television.</w:t>
      </w:r>
      <w:r w:rsidR="00FC6153" w:rsidRPr="00FB3971">
        <w:rPr>
          <w:rFonts w:ascii="Arial" w:hAnsi="Arial" w:cs="Arial"/>
          <w:bCs/>
          <w:sz w:val="22"/>
          <w:szCs w:val="22"/>
        </w:rPr>
        <w:t xml:space="preserve"> The</w:t>
      </w:r>
      <w:r w:rsidR="002219E7">
        <w:rPr>
          <w:rFonts w:ascii="Arial" w:hAnsi="Arial" w:cs="Arial"/>
          <w:bCs/>
          <w:sz w:val="22"/>
          <w:szCs w:val="22"/>
        </w:rPr>
        <w:t xml:space="preserve"> full</w:t>
      </w:r>
      <w:r w:rsidR="00FC6153" w:rsidRPr="00FB3971">
        <w:rPr>
          <w:rFonts w:ascii="Arial" w:hAnsi="Arial" w:cs="Arial"/>
          <w:bCs/>
          <w:sz w:val="22"/>
          <w:szCs w:val="22"/>
        </w:rPr>
        <w:t xml:space="preserve"> film</w:t>
      </w:r>
      <w:r w:rsidR="00AA2E4D">
        <w:rPr>
          <w:rFonts w:ascii="Arial" w:hAnsi="Arial" w:cs="Arial"/>
          <w:bCs/>
          <w:sz w:val="22"/>
          <w:szCs w:val="22"/>
        </w:rPr>
        <w:t xml:space="preserve"> and a</w:t>
      </w:r>
      <w:r w:rsidR="003E59AC">
        <w:rPr>
          <w:rFonts w:ascii="Arial" w:hAnsi="Arial" w:cs="Arial"/>
          <w:bCs/>
          <w:sz w:val="22"/>
          <w:szCs w:val="22"/>
        </w:rPr>
        <w:t xml:space="preserve"> collection </w:t>
      </w:r>
      <w:r w:rsidR="00AA2E4D">
        <w:rPr>
          <w:rFonts w:ascii="Arial" w:hAnsi="Arial" w:cs="Arial"/>
          <w:bCs/>
          <w:sz w:val="22"/>
          <w:szCs w:val="22"/>
        </w:rPr>
        <w:t>of curated resources are</w:t>
      </w:r>
      <w:r w:rsidR="00FC6153" w:rsidRPr="00FB3971">
        <w:rPr>
          <w:rFonts w:ascii="Arial" w:hAnsi="Arial" w:cs="Arial"/>
          <w:bCs/>
          <w:sz w:val="22"/>
          <w:szCs w:val="22"/>
        </w:rPr>
        <w:t xml:space="preserve"> also available</w:t>
      </w:r>
      <w:r w:rsidR="000C5007" w:rsidRPr="00FB3971">
        <w:rPr>
          <w:rFonts w:ascii="Arial" w:hAnsi="Arial" w:cs="Arial"/>
          <w:bCs/>
          <w:sz w:val="22"/>
          <w:szCs w:val="22"/>
        </w:rPr>
        <w:t xml:space="preserve"> now</w:t>
      </w:r>
      <w:r w:rsidR="00601BB1">
        <w:rPr>
          <w:rFonts w:ascii="Arial" w:hAnsi="Arial" w:cs="Arial"/>
          <w:bCs/>
          <w:sz w:val="22"/>
          <w:szCs w:val="22"/>
        </w:rPr>
        <w:t>,</w:t>
      </w:r>
      <w:r w:rsidR="00FC6153" w:rsidRPr="00FB3971">
        <w:rPr>
          <w:rFonts w:ascii="Arial" w:hAnsi="Arial" w:cs="Arial"/>
          <w:bCs/>
          <w:sz w:val="22"/>
          <w:szCs w:val="22"/>
        </w:rPr>
        <w:t xml:space="preserve"> for free online </w:t>
      </w:r>
      <w:r w:rsidR="002219E7">
        <w:rPr>
          <w:rFonts w:ascii="Arial" w:hAnsi="Arial" w:cs="Arial"/>
          <w:bCs/>
          <w:sz w:val="22"/>
          <w:szCs w:val="22"/>
        </w:rPr>
        <w:t>access</w:t>
      </w:r>
      <w:r w:rsidR="00FC6153" w:rsidRPr="00FB3971">
        <w:rPr>
          <w:rFonts w:ascii="Arial" w:hAnsi="Arial" w:cs="Arial"/>
          <w:bCs/>
          <w:sz w:val="22"/>
          <w:szCs w:val="22"/>
        </w:rPr>
        <w:t xml:space="preserve"> at</w:t>
      </w:r>
      <w:r w:rsidR="00FB3971" w:rsidRPr="00FB3971">
        <w:rPr>
          <w:rFonts w:ascii="Arial" w:hAnsi="Arial" w:cs="Arial"/>
          <w:bCs/>
          <w:sz w:val="22"/>
          <w:szCs w:val="22"/>
        </w:rPr>
        <w:t xml:space="preserve"> </w:t>
      </w:r>
      <w:hyperlink r:id="rId6" w:tooltip="https://wpt.org/trauma" w:history="1">
        <w:r w:rsidR="00FB3971" w:rsidRPr="00FB3971">
          <w:rPr>
            <w:rStyle w:val="Hyperlink"/>
            <w:rFonts w:ascii="Arial" w:hAnsi="Arial" w:cs="Arial"/>
            <w:color w:val="800080"/>
            <w:sz w:val="22"/>
            <w:szCs w:val="22"/>
          </w:rPr>
          <w:t>https://wpt.org/trauma</w:t>
        </w:r>
      </w:hyperlink>
      <w:r w:rsidR="00FC6153" w:rsidRPr="00FB3971">
        <w:rPr>
          <w:rFonts w:ascii="Arial" w:hAnsi="Arial" w:cs="Arial"/>
          <w:bCs/>
          <w:sz w:val="22"/>
          <w:szCs w:val="22"/>
        </w:rPr>
        <w:t xml:space="preserve">. </w:t>
      </w:r>
    </w:p>
    <w:p w14:paraId="209978C4" w14:textId="389E3648" w:rsidR="00FC6153" w:rsidRPr="00FB3971" w:rsidRDefault="00FC6153" w:rsidP="00FB3971">
      <w:pPr>
        <w:spacing w:line="360" w:lineRule="auto"/>
        <w:ind w:firstLine="720"/>
        <w:rPr>
          <w:rFonts w:ascii="Arial" w:eastAsia="Times New Roman" w:hAnsi="Arial" w:cs="Arial"/>
          <w:color w:val="000000"/>
          <w:sz w:val="22"/>
          <w:szCs w:val="22"/>
        </w:rPr>
      </w:pPr>
      <w:r w:rsidRPr="00FB3971">
        <w:rPr>
          <w:rFonts w:ascii="Arial" w:eastAsia="Times New Roman" w:hAnsi="Arial" w:cs="Arial"/>
          <w:color w:val="000000"/>
          <w:sz w:val="22"/>
          <w:szCs w:val="22"/>
        </w:rPr>
        <w:t>Through personal stories of Wisconsin residents, vi</w:t>
      </w:r>
      <w:r w:rsidR="00BF20D0" w:rsidRPr="00FB3971">
        <w:rPr>
          <w:rFonts w:ascii="Arial" w:eastAsia="Times New Roman" w:hAnsi="Arial" w:cs="Arial"/>
          <w:color w:val="000000"/>
          <w:sz w:val="22"/>
          <w:szCs w:val="22"/>
        </w:rPr>
        <w:t>ewers explore how</w:t>
      </w:r>
      <w:r w:rsidR="006B3B85" w:rsidRPr="00FB3971">
        <w:rPr>
          <w:rFonts w:ascii="Arial" w:eastAsia="Times New Roman" w:hAnsi="Arial" w:cs="Arial"/>
          <w:color w:val="000000"/>
          <w:sz w:val="22"/>
          <w:szCs w:val="22"/>
        </w:rPr>
        <w:t xml:space="preserve"> adverse childhood experiences can result in changes in the brain, leading to cascading behavioral and mental health problems. </w:t>
      </w:r>
      <w:r w:rsidRPr="00FB3971">
        <w:rPr>
          <w:rFonts w:ascii="Arial" w:eastAsia="Times New Roman" w:hAnsi="Arial" w:cs="Arial"/>
          <w:color w:val="000000"/>
          <w:sz w:val="22"/>
          <w:szCs w:val="22"/>
        </w:rPr>
        <w:t xml:space="preserve">The film </w:t>
      </w:r>
      <w:r w:rsidR="00556967" w:rsidRPr="00FB3971">
        <w:rPr>
          <w:rFonts w:ascii="Arial" w:eastAsia="Times New Roman" w:hAnsi="Arial" w:cs="Arial"/>
          <w:color w:val="000000"/>
          <w:sz w:val="22"/>
          <w:szCs w:val="22"/>
        </w:rPr>
        <w:t>takes viewers</w:t>
      </w:r>
      <w:r w:rsidRPr="00FB3971">
        <w:rPr>
          <w:rFonts w:ascii="Arial" w:eastAsia="Times New Roman" w:hAnsi="Arial" w:cs="Arial"/>
          <w:color w:val="000000"/>
          <w:sz w:val="22"/>
          <w:szCs w:val="22"/>
        </w:rPr>
        <w:t xml:space="preserve"> inside juvenile courtrooms to understand the process of serving children in need of protection and support services. </w:t>
      </w:r>
    </w:p>
    <w:p w14:paraId="23DDAF25" w14:textId="4B02F017" w:rsidR="005D45F7" w:rsidRDefault="00CA060C" w:rsidP="00082736">
      <w:pPr>
        <w:spacing w:line="360" w:lineRule="auto"/>
        <w:ind w:firstLine="720"/>
        <w:rPr>
          <w:rFonts w:ascii="Arial" w:eastAsia="Times New Roman" w:hAnsi="Arial" w:cs="Arial"/>
          <w:color w:val="000000"/>
          <w:sz w:val="22"/>
          <w:szCs w:val="22"/>
        </w:rPr>
      </w:pPr>
      <w:r w:rsidRPr="00FB3971">
        <w:rPr>
          <w:rFonts w:ascii="Arial" w:eastAsia="Times New Roman" w:hAnsi="Arial" w:cs="Arial"/>
          <w:color w:val="000000"/>
          <w:sz w:val="22"/>
          <w:szCs w:val="22"/>
        </w:rPr>
        <w:t>As some s</w:t>
      </w:r>
      <w:r w:rsidR="006B3B85" w:rsidRPr="00FB3971">
        <w:rPr>
          <w:rFonts w:ascii="Arial" w:eastAsia="Times New Roman" w:hAnsi="Arial" w:cs="Arial"/>
          <w:color w:val="000000"/>
          <w:sz w:val="22"/>
          <w:szCs w:val="22"/>
        </w:rPr>
        <w:t>urvivors of trauma share</w:t>
      </w:r>
      <w:r w:rsidRPr="00FB3971">
        <w:rPr>
          <w:rFonts w:ascii="Arial" w:eastAsia="Times New Roman" w:hAnsi="Arial" w:cs="Arial"/>
          <w:color w:val="000000"/>
          <w:sz w:val="22"/>
          <w:szCs w:val="22"/>
        </w:rPr>
        <w:t>,</w:t>
      </w:r>
      <w:r w:rsidR="006B3B85" w:rsidRPr="00FB3971">
        <w:rPr>
          <w:rFonts w:ascii="Arial" w:eastAsia="Times New Roman" w:hAnsi="Arial" w:cs="Arial"/>
          <w:color w:val="000000"/>
          <w:sz w:val="22"/>
          <w:szCs w:val="22"/>
        </w:rPr>
        <w:t xml:space="preserve"> their life</w:t>
      </w:r>
      <w:r w:rsidRPr="00FB3971">
        <w:rPr>
          <w:rFonts w:ascii="Arial" w:eastAsia="Times New Roman" w:hAnsi="Arial" w:cs="Arial"/>
          <w:color w:val="000000"/>
          <w:sz w:val="22"/>
          <w:szCs w:val="22"/>
        </w:rPr>
        <w:t xml:space="preserve"> </w:t>
      </w:r>
      <w:r w:rsidR="006B3B85" w:rsidRPr="00FB3971">
        <w:rPr>
          <w:rFonts w:ascii="Arial" w:eastAsia="Times New Roman" w:hAnsi="Arial" w:cs="Arial"/>
          <w:color w:val="000000"/>
          <w:sz w:val="22"/>
          <w:szCs w:val="22"/>
        </w:rPr>
        <w:t>paths</w:t>
      </w:r>
      <w:r w:rsidRPr="00FB3971">
        <w:rPr>
          <w:rFonts w:ascii="Arial" w:eastAsia="Times New Roman" w:hAnsi="Arial" w:cs="Arial"/>
          <w:color w:val="000000"/>
          <w:sz w:val="22"/>
          <w:szCs w:val="22"/>
        </w:rPr>
        <w:t xml:space="preserve"> </w:t>
      </w:r>
      <w:r w:rsidR="006B3B85" w:rsidRPr="00FB3971">
        <w:rPr>
          <w:rFonts w:ascii="Arial" w:eastAsia="Times New Roman" w:hAnsi="Arial" w:cs="Arial"/>
          <w:color w:val="000000"/>
          <w:sz w:val="22"/>
          <w:szCs w:val="22"/>
        </w:rPr>
        <w:t>often include repeated</w:t>
      </w:r>
      <w:r w:rsidR="006B3B85" w:rsidRPr="00087095">
        <w:rPr>
          <w:rFonts w:ascii="Arial" w:eastAsia="Times New Roman" w:hAnsi="Arial" w:cs="Arial"/>
          <w:color w:val="000000"/>
          <w:sz w:val="22"/>
          <w:szCs w:val="22"/>
        </w:rPr>
        <w:t xml:space="preserve"> foster care, treatment center and juvenile prison placements.</w:t>
      </w:r>
      <w:r w:rsidR="006B3B85">
        <w:rPr>
          <w:rFonts w:ascii="Arial" w:eastAsia="Times New Roman" w:hAnsi="Arial" w:cs="Arial"/>
          <w:color w:val="000000"/>
          <w:sz w:val="22"/>
          <w:szCs w:val="22"/>
        </w:rPr>
        <w:t xml:space="preserve"> </w:t>
      </w:r>
      <w:r w:rsidR="00DC22BA">
        <w:rPr>
          <w:rFonts w:ascii="Arial" w:eastAsia="Times New Roman" w:hAnsi="Arial" w:cs="Arial"/>
          <w:color w:val="000000"/>
          <w:sz w:val="22"/>
          <w:szCs w:val="22"/>
        </w:rPr>
        <w:t>The documentary also looks at how s</w:t>
      </w:r>
      <w:r w:rsidR="006B3B85" w:rsidRPr="00087095">
        <w:rPr>
          <w:rFonts w:ascii="Arial" w:eastAsia="Times New Roman" w:hAnsi="Arial" w:cs="Arial"/>
          <w:color w:val="000000"/>
          <w:sz w:val="22"/>
          <w:szCs w:val="22"/>
        </w:rPr>
        <w:t>ervice providers across the state are working to be responsive to trauma in efforts to change the trajectory for affected children</w:t>
      </w:r>
      <w:r w:rsidR="00AE6405">
        <w:rPr>
          <w:rFonts w:ascii="Arial" w:eastAsia="Times New Roman" w:hAnsi="Arial" w:cs="Arial"/>
          <w:color w:val="000000"/>
          <w:sz w:val="22"/>
          <w:szCs w:val="22"/>
        </w:rPr>
        <w:t>.</w:t>
      </w:r>
    </w:p>
    <w:p w14:paraId="4AC19179" w14:textId="295517B8" w:rsidR="00CA060C" w:rsidRDefault="00CA060C" w:rsidP="00CA060C">
      <w:pPr>
        <w:spacing w:line="360" w:lineRule="auto"/>
        <w:ind w:firstLine="720"/>
        <w:rPr>
          <w:rFonts w:ascii="Arial" w:eastAsia="Times New Roman" w:hAnsi="Arial" w:cs="Arial"/>
          <w:color w:val="000000" w:themeColor="text1"/>
          <w:sz w:val="22"/>
          <w:szCs w:val="22"/>
        </w:rPr>
      </w:pPr>
      <w:r w:rsidRPr="00024D30">
        <w:rPr>
          <w:rFonts w:ascii="Arial" w:eastAsia="Times New Roman" w:hAnsi="Arial" w:cs="Arial"/>
          <w:color w:val="000000" w:themeColor="text1"/>
          <w:sz w:val="22"/>
          <w:szCs w:val="22"/>
        </w:rPr>
        <w:t>“A behavioral health expert featured in the documentary told us she believes the voice of lived experience is most important toward promoting understanding and awareness of trauma and its impacts on people</w:t>
      </w:r>
      <w:r>
        <w:rPr>
          <w:rFonts w:ascii="Arial" w:eastAsia="Times New Roman" w:hAnsi="Arial" w:cs="Arial"/>
          <w:color w:val="000000" w:themeColor="text1"/>
          <w:sz w:val="22"/>
          <w:szCs w:val="22"/>
        </w:rPr>
        <w:t>,” said the documentary’s producer Frederica Freyberg.</w:t>
      </w:r>
      <w:r w:rsidRPr="00024D30">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w:t>
      </w:r>
      <w:r w:rsidRPr="00024D30">
        <w:rPr>
          <w:rFonts w:ascii="Arial" w:eastAsia="Times New Roman" w:hAnsi="Arial" w:cs="Arial"/>
          <w:color w:val="000000" w:themeColor="text1"/>
          <w:sz w:val="22"/>
          <w:szCs w:val="22"/>
        </w:rPr>
        <w:t>With that in mind, we interwove personal stories of trauma throughout </w:t>
      </w:r>
      <w:r w:rsidRPr="00024D30">
        <w:rPr>
          <w:rFonts w:ascii="Arial" w:eastAsia="Times New Roman" w:hAnsi="Arial" w:cs="Arial"/>
          <w:i/>
          <w:iCs/>
          <w:color w:val="000000" w:themeColor="text1"/>
          <w:sz w:val="22"/>
          <w:szCs w:val="22"/>
        </w:rPr>
        <w:t>Not Enough Apologies</w:t>
      </w:r>
      <w:r>
        <w:rPr>
          <w:rFonts w:ascii="Arial" w:eastAsia="Times New Roman" w:hAnsi="Arial" w:cs="Arial"/>
          <w:color w:val="000000" w:themeColor="text1"/>
          <w:sz w:val="22"/>
          <w:szCs w:val="22"/>
        </w:rPr>
        <w:t xml:space="preserve">. We </w:t>
      </w:r>
      <w:r w:rsidRPr="00024D30">
        <w:rPr>
          <w:rFonts w:ascii="Arial" w:eastAsia="Times New Roman" w:hAnsi="Arial" w:cs="Arial"/>
          <w:color w:val="000000" w:themeColor="text1"/>
          <w:sz w:val="22"/>
          <w:szCs w:val="22"/>
        </w:rPr>
        <w:t xml:space="preserve">are sincerely appreciative to the many survivors who shared their experiences so that others might learn from them.” </w:t>
      </w:r>
    </w:p>
    <w:p w14:paraId="407BA3CB" w14:textId="3052A2E9" w:rsidR="00601BB1" w:rsidRPr="00CA060C" w:rsidRDefault="00601BB1" w:rsidP="00CA060C">
      <w:pPr>
        <w:spacing w:line="360" w:lineRule="auto"/>
        <w:ind w:firstLine="720"/>
        <w:rPr>
          <w:rFonts w:ascii="Arial" w:eastAsia="Times New Roman" w:hAnsi="Arial" w:cs="Arial"/>
          <w:color w:val="000000" w:themeColor="text1"/>
        </w:rPr>
      </w:pPr>
      <w:r>
        <w:rPr>
          <w:rFonts w:ascii="Arial" w:eastAsia="Times New Roman" w:hAnsi="Arial" w:cs="Arial"/>
          <w:color w:val="000000" w:themeColor="text1"/>
          <w:sz w:val="22"/>
          <w:szCs w:val="22"/>
        </w:rPr>
        <w:t>Special thanks to our content and community partners Wisconsin Department of Public Instruction, Children’s Hospital of Wisconsin, Wisconsin Office of Children’s Mental Health, Waupaca Area Community Foundation</w:t>
      </w:r>
      <w:r w:rsidR="003172BF">
        <w:rPr>
          <w:rFonts w:ascii="Arial" w:eastAsia="Times New Roman" w:hAnsi="Arial" w:cs="Arial"/>
          <w:color w:val="000000" w:themeColor="text1"/>
          <w:sz w:val="22"/>
          <w:szCs w:val="22"/>
        </w:rPr>
        <w:t xml:space="preserve"> Fund</w:t>
      </w:r>
      <w:r>
        <w:rPr>
          <w:rFonts w:ascii="Arial" w:eastAsia="Times New Roman" w:hAnsi="Arial" w:cs="Arial"/>
          <w:color w:val="000000" w:themeColor="text1"/>
          <w:sz w:val="22"/>
          <w:szCs w:val="22"/>
        </w:rPr>
        <w:t xml:space="preserve"> and</w:t>
      </w:r>
      <w:r w:rsidR="003172BF">
        <w:rPr>
          <w:rFonts w:ascii="Arial" w:eastAsia="Times New Roman" w:hAnsi="Arial" w:cs="Arial"/>
          <w:color w:val="000000" w:themeColor="text1"/>
          <w:sz w:val="22"/>
          <w:szCs w:val="22"/>
        </w:rPr>
        <w:t xml:space="preserve"> </w:t>
      </w:r>
      <w:r w:rsidR="00C42103">
        <w:rPr>
          <w:rFonts w:ascii="Arial" w:eastAsia="Times New Roman" w:hAnsi="Arial" w:cs="Arial"/>
          <w:color w:val="000000" w:themeColor="text1"/>
          <w:sz w:val="22"/>
          <w:szCs w:val="22"/>
        </w:rPr>
        <w:t>t</w:t>
      </w:r>
      <w:r w:rsidR="003172BF">
        <w:rPr>
          <w:rFonts w:ascii="Arial" w:eastAsia="Times New Roman" w:hAnsi="Arial" w:cs="Arial"/>
          <w:color w:val="000000" w:themeColor="text1"/>
          <w:sz w:val="22"/>
          <w:szCs w:val="22"/>
        </w:rPr>
        <w:t>he Bright Idea Fund of the</w:t>
      </w:r>
      <w:r>
        <w:rPr>
          <w:rFonts w:ascii="Arial" w:eastAsia="Times New Roman" w:hAnsi="Arial" w:cs="Arial"/>
          <w:color w:val="000000" w:themeColor="text1"/>
          <w:sz w:val="22"/>
          <w:szCs w:val="22"/>
        </w:rPr>
        <w:t xml:space="preserve"> Community Foundation for the Fox Valley Region</w:t>
      </w:r>
      <w:r w:rsidR="00072403">
        <w:rPr>
          <w:rFonts w:ascii="Arial" w:eastAsia="Times New Roman" w:hAnsi="Arial" w:cs="Arial"/>
          <w:color w:val="000000" w:themeColor="text1"/>
          <w:sz w:val="22"/>
          <w:szCs w:val="22"/>
        </w:rPr>
        <w:t>.</w:t>
      </w:r>
    </w:p>
    <w:p w14:paraId="120281DF" w14:textId="460C9FB0" w:rsidR="00AA1CBF" w:rsidRPr="0006444E" w:rsidRDefault="006B3B85" w:rsidP="0006444E">
      <w:pPr>
        <w:spacing w:line="360" w:lineRule="auto"/>
        <w:ind w:firstLine="720"/>
        <w:rPr>
          <w:rFonts w:ascii="Arial" w:eastAsia="Times New Roman" w:hAnsi="Arial" w:cs="Arial"/>
          <w:i/>
          <w:color w:val="000000" w:themeColor="text1"/>
          <w:sz w:val="22"/>
          <w:szCs w:val="22"/>
        </w:rPr>
      </w:pPr>
      <w:r w:rsidRPr="006B3B85">
        <w:rPr>
          <w:rFonts w:ascii="Arial" w:hAnsi="Arial" w:cs="Arial"/>
          <w:b/>
          <w:bCs/>
          <w:sz w:val="22"/>
          <w:szCs w:val="22"/>
        </w:rPr>
        <w:lastRenderedPageBreak/>
        <w:t>Not Enough Apologies: Trauma</w:t>
      </w:r>
      <w:r>
        <w:rPr>
          <w:rFonts w:ascii="Arial" w:hAnsi="Arial" w:cs="Arial"/>
          <w:b/>
          <w:bCs/>
          <w:i/>
          <w:sz w:val="22"/>
          <w:szCs w:val="22"/>
        </w:rPr>
        <w:t xml:space="preserve"> </w:t>
      </w:r>
      <w:r w:rsidRPr="00892B6B">
        <w:rPr>
          <w:rFonts w:ascii="Arial" w:hAnsi="Arial" w:cs="Arial"/>
          <w:b/>
          <w:bCs/>
          <w:sz w:val="22"/>
          <w:szCs w:val="22"/>
        </w:rPr>
        <w:t>Stories</w:t>
      </w:r>
      <w:r w:rsidRPr="00492A73">
        <w:rPr>
          <w:rFonts w:ascii="Arial" w:hAnsi="Arial" w:cs="Arial"/>
          <w:bCs/>
          <w:i/>
          <w:iCs/>
          <w:sz w:val="22"/>
          <w:szCs w:val="22"/>
        </w:rPr>
        <w:t xml:space="preserve"> </w:t>
      </w:r>
      <w:r w:rsidR="00087095" w:rsidRPr="00492A73">
        <w:rPr>
          <w:rFonts w:ascii="Arial" w:hAnsi="Arial" w:cs="Arial"/>
          <w:bCs/>
          <w:i/>
          <w:iCs/>
          <w:sz w:val="22"/>
          <w:szCs w:val="22"/>
        </w:rPr>
        <w:t xml:space="preserve">is funded in part by </w:t>
      </w:r>
      <w:r w:rsidR="00024D30" w:rsidRPr="00024D30">
        <w:rPr>
          <w:rFonts w:ascii="Arial" w:eastAsia="Times New Roman" w:hAnsi="Arial" w:cs="Arial"/>
          <w:i/>
          <w:color w:val="000000" w:themeColor="text1"/>
          <w:sz w:val="22"/>
          <w:szCs w:val="22"/>
        </w:rPr>
        <w:t>Friends of Wisconsin Public Television and</w:t>
      </w:r>
      <w:r w:rsidR="00556967">
        <w:rPr>
          <w:rFonts w:ascii="Arial" w:eastAsia="Times New Roman" w:hAnsi="Arial" w:cs="Arial"/>
          <w:i/>
          <w:color w:val="000000" w:themeColor="text1"/>
          <w:sz w:val="22"/>
          <w:szCs w:val="22"/>
        </w:rPr>
        <w:t xml:space="preserve"> the</w:t>
      </w:r>
      <w:r w:rsidR="00024D30" w:rsidRPr="00024D30">
        <w:rPr>
          <w:rFonts w:ascii="Arial" w:eastAsia="Times New Roman" w:hAnsi="Arial" w:cs="Arial"/>
          <w:i/>
          <w:color w:val="000000" w:themeColor="text1"/>
          <w:sz w:val="22"/>
          <w:szCs w:val="22"/>
        </w:rPr>
        <w:t xml:space="preserve"> Focus Fund for Journalism.</w:t>
      </w:r>
    </w:p>
    <w:p w14:paraId="1C23BB03" w14:textId="77777777" w:rsidR="00087095" w:rsidRPr="00492A73" w:rsidRDefault="00087095" w:rsidP="00087095">
      <w:pPr>
        <w:spacing w:line="360" w:lineRule="auto"/>
        <w:ind w:firstLine="720"/>
        <w:rPr>
          <w:rFonts w:ascii="Arial" w:hAnsi="Arial" w:cs="Arial"/>
          <w:bCs/>
          <w:sz w:val="22"/>
          <w:szCs w:val="22"/>
        </w:rPr>
      </w:pPr>
      <w:r w:rsidRPr="00492A73">
        <w:rPr>
          <w:rFonts w:ascii="Arial" w:hAnsi="Arial" w:cs="Arial"/>
          <w:sz w:val="22"/>
          <w:szCs w:val="22"/>
        </w:rPr>
        <w:t xml:space="preserve">Wisconsin </w:t>
      </w:r>
      <w:bookmarkStart w:id="0" w:name="_GoBack"/>
      <w:bookmarkEnd w:id="0"/>
      <w:r w:rsidRPr="00492A73">
        <w:rPr>
          <w:rFonts w:ascii="Arial" w:hAnsi="Arial" w:cs="Arial"/>
          <w:sz w:val="22"/>
          <w:szCs w:val="22"/>
        </w:rPr>
        <w:t xml:space="preserve">Public Television is a service of the Educational Communications Board and University of Wisconsin-Madison. </w:t>
      </w:r>
    </w:p>
    <w:p w14:paraId="21CA2095" w14:textId="549437E8" w:rsidR="00087095" w:rsidRDefault="00087095" w:rsidP="00087095">
      <w:pPr>
        <w:spacing w:line="360" w:lineRule="auto"/>
        <w:ind w:firstLine="720"/>
        <w:rPr>
          <w:rFonts w:ascii="Arial" w:hAnsi="Arial" w:cs="Arial"/>
          <w:sz w:val="22"/>
          <w:szCs w:val="22"/>
        </w:rPr>
      </w:pPr>
      <w:r w:rsidRPr="00492A73">
        <w:rPr>
          <w:rFonts w:ascii="Arial" w:hAnsi="Arial" w:cs="Arial"/>
          <w:sz w:val="22"/>
          <w:szCs w:val="22"/>
        </w:rPr>
        <w:t>WPT is a place to grow through learning on WHA-TV, Madison; WPNE-TV, Green Bay; WHRM-TV, Wausau; WLEF-TV, Park Falls; WHLA-TV, La Crosse; and WHWC-TV, Menomonie-Eau Claire.</w:t>
      </w:r>
    </w:p>
    <w:p w14:paraId="59DC3F1C" w14:textId="0864A10F" w:rsidR="0008523B" w:rsidRDefault="00024D30" w:rsidP="00BF20D0">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-END-</w:t>
      </w:r>
    </w:p>
    <w:p w14:paraId="178365E3" w14:textId="26E87A1A" w:rsidR="00050A9A" w:rsidRDefault="00050A9A" w:rsidP="00BF20D0">
      <w:pPr>
        <w:spacing w:line="360" w:lineRule="auto"/>
        <w:jc w:val="center"/>
        <w:rPr>
          <w:rFonts w:ascii="Arial" w:hAnsi="Arial" w:cs="Arial"/>
          <w:color w:val="000000" w:themeColor="text1"/>
          <w:sz w:val="22"/>
          <w:szCs w:val="22"/>
        </w:rPr>
      </w:pPr>
    </w:p>
    <w:p w14:paraId="3FA0F99B" w14:textId="1D949810" w:rsidR="00050A9A" w:rsidRDefault="00050A9A" w:rsidP="00BF20D0">
      <w:pPr>
        <w:spacing w:line="360" w:lineRule="auto"/>
        <w:jc w:val="center"/>
        <w:rPr>
          <w:rFonts w:ascii="Arial" w:hAnsi="Arial" w:cs="Arial"/>
          <w:color w:val="000000" w:themeColor="text1"/>
          <w:sz w:val="22"/>
          <w:szCs w:val="22"/>
        </w:rPr>
      </w:pPr>
    </w:p>
    <w:p w14:paraId="689A4EBD" w14:textId="77777777" w:rsidR="00050A9A" w:rsidRPr="00BF20D0" w:rsidRDefault="00050A9A" w:rsidP="00BF20D0">
      <w:pPr>
        <w:spacing w:line="360" w:lineRule="auto"/>
        <w:jc w:val="center"/>
        <w:rPr>
          <w:rFonts w:ascii="Verdana" w:eastAsiaTheme="minorEastAsia" w:hAnsi="Verdana"/>
          <w:color w:val="000000"/>
          <w:sz w:val="21"/>
          <w:szCs w:val="21"/>
        </w:rPr>
      </w:pPr>
    </w:p>
    <w:sectPr w:rsidR="00050A9A" w:rsidRPr="00BF20D0" w:rsidSect="002159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8E29E" w14:textId="77777777" w:rsidR="00EF3387" w:rsidRDefault="00EF3387" w:rsidP="00050A9A">
      <w:r>
        <w:separator/>
      </w:r>
    </w:p>
  </w:endnote>
  <w:endnote w:type="continuationSeparator" w:id="0">
    <w:p w14:paraId="30EDF6A9" w14:textId="77777777" w:rsidR="00EF3387" w:rsidRDefault="00EF3387" w:rsidP="0005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6D9F" w14:textId="77777777" w:rsidR="00AA1CBF" w:rsidRDefault="00AA1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18BE" w14:textId="77777777" w:rsidR="00AA1CBF" w:rsidRDefault="00AA1CBF" w:rsidP="00AA1CBF">
    <w:pPr>
      <w:pStyle w:val="Footer"/>
      <w:tabs>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UW-Madison provide</w:t>
    </w:r>
    <w:r>
      <w:rPr>
        <w:rFonts w:ascii="Arial" w:hAnsi="Arial"/>
        <w:sz w:val="14"/>
      </w:rPr>
      <w:tab/>
    </w:r>
    <w:r>
      <w:rPr>
        <w:rFonts w:ascii="Arial" w:hAnsi="Arial"/>
        <w:b/>
        <w:sz w:val="14"/>
      </w:rPr>
      <w:t>Access releases and images</w:t>
    </w:r>
  </w:p>
  <w:p w14:paraId="26EA02FF" w14:textId="77777777" w:rsidR="00AA1CBF" w:rsidRDefault="00AA1CBF" w:rsidP="00AA1CBF">
    <w:pPr>
      <w:pStyle w:val="Footer"/>
      <w:tabs>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7A81BF88" w14:textId="77777777" w:rsidR="00AA1CBF" w:rsidRDefault="00AA1CBF" w:rsidP="00AA1CBF">
    <w:pPr>
      <w:pStyle w:val="Footer"/>
      <w:tabs>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5E9DCEDF" w14:textId="77777777" w:rsidR="00AA1CBF" w:rsidRDefault="00AA1CBF" w:rsidP="00AA1CBF">
    <w:pPr>
      <w:pStyle w:val="Footer"/>
      <w:tabs>
        <w:tab w:val="left" w:pos="2160"/>
        <w:tab w:val="left" w:pos="3600"/>
        <w:tab w:val="left" w:pos="4140"/>
        <w:tab w:val="left" w:pos="6300"/>
      </w:tabs>
      <w:spacing w:line="360" w:lineRule="auto"/>
      <w:rPr>
        <w:rFonts w:ascii="Arial" w:hAnsi="Arial"/>
        <w:sz w:val="14"/>
      </w:rPr>
    </w:pPr>
    <w:r>
      <w:rPr>
        <w:rFonts w:ascii="Arial" w:hAnsi="Arial"/>
        <w:sz w:val="14"/>
      </w:rPr>
      <w:t>of Wisconsin-Madison</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671634A0" w14:textId="77777777" w:rsidR="00AA1CBF" w:rsidRDefault="00AA1CBF" w:rsidP="00AA1CBF">
    <w:pPr>
      <w:pStyle w:val="Footer"/>
      <w:tabs>
        <w:tab w:val="left" w:pos="2160"/>
        <w:tab w:val="left" w:pos="3600"/>
        <w:tab w:val="left" w:pos="4140"/>
        <w:tab w:val="left" w:pos="6300"/>
        <w:tab w:val="right" w:pos="9270"/>
      </w:tabs>
      <w:spacing w:line="360" w:lineRule="auto"/>
      <w:rPr>
        <w:rFonts w:ascii="Arial" w:hAnsi="Arial"/>
        <w:sz w:val="14"/>
      </w:rPr>
    </w:pP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59EDC261" w14:textId="77777777" w:rsidR="00AA1CBF" w:rsidRDefault="00AA1CBF" w:rsidP="00AA1CBF">
    <w:pPr>
      <w:pStyle w:val="Footer"/>
      <w:tabs>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p w14:paraId="45000206" w14:textId="0FAF61D0" w:rsidR="00050A9A" w:rsidRPr="00AA1CBF" w:rsidRDefault="00050A9A" w:rsidP="00AA1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D256" w14:textId="77777777" w:rsidR="00AA1CBF" w:rsidRDefault="00AA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B490C" w14:textId="77777777" w:rsidR="00EF3387" w:rsidRDefault="00EF3387" w:rsidP="00050A9A">
      <w:r>
        <w:separator/>
      </w:r>
    </w:p>
  </w:footnote>
  <w:footnote w:type="continuationSeparator" w:id="0">
    <w:p w14:paraId="6DC4598A" w14:textId="77777777" w:rsidR="00EF3387" w:rsidRDefault="00EF3387" w:rsidP="0005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1123" w14:textId="77777777" w:rsidR="00AA1CBF" w:rsidRDefault="00AA1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F27B" w14:textId="595D7CC7" w:rsidR="00050A9A" w:rsidRDefault="00050A9A" w:rsidP="00050A9A">
    <w:pPr>
      <w:pStyle w:val="Header"/>
      <w:tabs>
        <w:tab w:val="left" w:pos="6840"/>
        <w:tab w:val="right" w:pos="8010"/>
      </w:tabs>
      <w:ind w:right="-90"/>
    </w:pPr>
    <w:r>
      <w:rPr>
        <w:noProof/>
      </w:rPr>
      <w:drawing>
        <wp:inline distT="0" distB="0" distL="0" distR="0" wp14:anchorId="642EFAB3" wp14:editId="79549AD0">
          <wp:extent cx="3597910" cy="607060"/>
          <wp:effectExtent l="0" t="0" r="8890" b="2540"/>
          <wp:docPr id="1" name="Picture 1" descr="news_release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910" cy="607060"/>
                  </a:xfrm>
                  <a:prstGeom prst="rect">
                    <a:avLst/>
                  </a:prstGeom>
                  <a:noFill/>
                  <a:ln>
                    <a:noFill/>
                  </a:ln>
                </pic:spPr>
              </pic:pic>
            </a:graphicData>
          </a:graphic>
        </wp:inline>
      </w:drawing>
    </w:r>
    <w:r>
      <w:tab/>
    </w:r>
    <w:r>
      <w:tab/>
    </w:r>
  </w:p>
  <w:p w14:paraId="7288B8BB" w14:textId="0223C0FE" w:rsidR="00050A9A" w:rsidRDefault="00050A9A" w:rsidP="00050A9A">
    <w:pPr>
      <w:pStyle w:val="Header"/>
      <w:tabs>
        <w:tab w:val="left" w:pos="6840"/>
        <w:tab w:val="right" w:pos="8010"/>
      </w:tabs>
      <w:ind w:right="-90"/>
    </w:pPr>
  </w:p>
  <w:p w14:paraId="30AF88D8" w14:textId="77777777" w:rsidR="00050A9A" w:rsidRPr="00050A9A" w:rsidRDefault="00050A9A" w:rsidP="00050A9A">
    <w:pPr>
      <w:pStyle w:val="Header"/>
      <w:tabs>
        <w:tab w:val="left" w:pos="6840"/>
        <w:tab w:val="right" w:pos="8010"/>
      </w:tabs>
      <w:ind w:righ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791B" w14:textId="77777777" w:rsidR="00AA1CBF" w:rsidRDefault="00AA1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95"/>
    <w:rsid w:val="00024D30"/>
    <w:rsid w:val="00050A9A"/>
    <w:rsid w:val="0006444E"/>
    <w:rsid w:val="00072403"/>
    <w:rsid w:val="00082736"/>
    <w:rsid w:val="00087095"/>
    <w:rsid w:val="000C5007"/>
    <w:rsid w:val="001070DD"/>
    <w:rsid w:val="002159F7"/>
    <w:rsid w:val="002219E7"/>
    <w:rsid w:val="00227450"/>
    <w:rsid w:val="002A748F"/>
    <w:rsid w:val="003172BF"/>
    <w:rsid w:val="003A1659"/>
    <w:rsid w:val="003E59AC"/>
    <w:rsid w:val="00426F84"/>
    <w:rsid w:val="004C0F64"/>
    <w:rsid w:val="00504BAB"/>
    <w:rsid w:val="00556967"/>
    <w:rsid w:val="005D2D4B"/>
    <w:rsid w:val="005D45F7"/>
    <w:rsid w:val="00601BB1"/>
    <w:rsid w:val="00647180"/>
    <w:rsid w:val="006729E3"/>
    <w:rsid w:val="006A284F"/>
    <w:rsid w:val="006B3B85"/>
    <w:rsid w:val="00860405"/>
    <w:rsid w:val="00892B6B"/>
    <w:rsid w:val="008F01EF"/>
    <w:rsid w:val="00931F18"/>
    <w:rsid w:val="00955986"/>
    <w:rsid w:val="00987023"/>
    <w:rsid w:val="00A21D9A"/>
    <w:rsid w:val="00A712A7"/>
    <w:rsid w:val="00AA1CBF"/>
    <w:rsid w:val="00AA2E4D"/>
    <w:rsid w:val="00AE6405"/>
    <w:rsid w:val="00BA2022"/>
    <w:rsid w:val="00BC2E70"/>
    <w:rsid w:val="00BF20D0"/>
    <w:rsid w:val="00C42103"/>
    <w:rsid w:val="00C7031E"/>
    <w:rsid w:val="00CA060C"/>
    <w:rsid w:val="00CE7508"/>
    <w:rsid w:val="00DC22BA"/>
    <w:rsid w:val="00DF6D02"/>
    <w:rsid w:val="00EC51F7"/>
    <w:rsid w:val="00EC7DCE"/>
    <w:rsid w:val="00EF02A7"/>
    <w:rsid w:val="00EF3387"/>
    <w:rsid w:val="00F80C99"/>
    <w:rsid w:val="00FB3971"/>
    <w:rsid w:val="00FC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52A80"/>
  <w15:chartTrackingRefBased/>
  <w15:docId w15:val="{5E6AF6E9-6266-5C4F-A861-6F8712DB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7095"/>
  </w:style>
  <w:style w:type="character" w:styleId="Hyperlink">
    <w:name w:val="Hyperlink"/>
    <w:rsid w:val="00087095"/>
    <w:rPr>
      <w:color w:val="0000FF"/>
      <w:u w:val="single"/>
    </w:rPr>
  </w:style>
  <w:style w:type="paragraph" w:styleId="BodyTextIndent3">
    <w:name w:val="Body Text Indent 3"/>
    <w:basedOn w:val="Normal"/>
    <w:link w:val="BodyTextIndent3Char"/>
    <w:rsid w:val="00087095"/>
    <w:pPr>
      <w:spacing w:line="360" w:lineRule="auto"/>
      <w:ind w:firstLine="720"/>
    </w:pPr>
    <w:rPr>
      <w:rFonts w:ascii="Arial" w:eastAsia="Times" w:hAnsi="Arial" w:cs="Times New Roman"/>
      <w:color w:val="000000"/>
      <w:sz w:val="22"/>
      <w:szCs w:val="20"/>
    </w:rPr>
  </w:style>
  <w:style w:type="character" w:customStyle="1" w:styleId="BodyTextIndent3Char">
    <w:name w:val="Body Text Indent 3 Char"/>
    <w:basedOn w:val="DefaultParagraphFont"/>
    <w:link w:val="BodyTextIndent3"/>
    <w:rsid w:val="00087095"/>
    <w:rPr>
      <w:rFonts w:ascii="Arial" w:eastAsia="Times" w:hAnsi="Arial" w:cs="Times New Roman"/>
      <w:color w:val="000000"/>
      <w:sz w:val="22"/>
      <w:szCs w:val="20"/>
    </w:rPr>
  </w:style>
  <w:style w:type="paragraph" w:styleId="Header">
    <w:name w:val="header"/>
    <w:basedOn w:val="Normal"/>
    <w:link w:val="HeaderChar"/>
    <w:unhideWhenUsed/>
    <w:rsid w:val="00050A9A"/>
    <w:pPr>
      <w:tabs>
        <w:tab w:val="center" w:pos="4680"/>
        <w:tab w:val="right" w:pos="9360"/>
      </w:tabs>
    </w:pPr>
  </w:style>
  <w:style w:type="character" w:customStyle="1" w:styleId="HeaderChar">
    <w:name w:val="Header Char"/>
    <w:basedOn w:val="DefaultParagraphFont"/>
    <w:link w:val="Header"/>
    <w:rsid w:val="00050A9A"/>
  </w:style>
  <w:style w:type="paragraph" w:styleId="Footer">
    <w:name w:val="footer"/>
    <w:basedOn w:val="Normal"/>
    <w:link w:val="FooterChar"/>
    <w:unhideWhenUsed/>
    <w:rsid w:val="00050A9A"/>
    <w:pPr>
      <w:tabs>
        <w:tab w:val="center" w:pos="4680"/>
        <w:tab w:val="right" w:pos="9360"/>
      </w:tabs>
    </w:pPr>
  </w:style>
  <w:style w:type="character" w:customStyle="1" w:styleId="FooterChar">
    <w:name w:val="Footer Char"/>
    <w:basedOn w:val="DefaultParagraphFont"/>
    <w:link w:val="Footer"/>
    <w:rsid w:val="00050A9A"/>
  </w:style>
  <w:style w:type="paragraph" w:styleId="BalloonText">
    <w:name w:val="Balloon Text"/>
    <w:basedOn w:val="Normal"/>
    <w:link w:val="BalloonTextChar"/>
    <w:uiPriority w:val="99"/>
    <w:semiHidden/>
    <w:unhideWhenUsed/>
    <w:rsid w:val="00050A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0A9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B39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12583">
      <w:bodyDiv w:val="1"/>
      <w:marLeft w:val="0"/>
      <w:marRight w:val="0"/>
      <w:marTop w:val="0"/>
      <w:marBottom w:val="0"/>
      <w:divBdr>
        <w:top w:val="none" w:sz="0" w:space="0" w:color="auto"/>
        <w:left w:val="none" w:sz="0" w:space="0" w:color="auto"/>
        <w:bottom w:val="none" w:sz="0" w:space="0" w:color="auto"/>
        <w:right w:val="none" w:sz="0" w:space="0" w:color="auto"/>
      </w:divBdr>
    </w:div>
    <w:div w:id="1282343471">
      <w:bodyDiv w:val="1"/>
      <w:marLeft w:val="0"/>
      <w:marRight w:val="0"/>
      <w:marTop w:val="0"/>
      <w:marBottom w:val="0"/>
      <w:divBdr>
        <w:top w:val="none" w:sz="0" w:space="0" w:color="auto"/>
        <w:left w:val="none" w:sz="0" w:space="0" w:color="auto"/>
        <w:bottom w:val="none" w:sz="0" w:space="0" w:color="auto"/>
        <w:right w:val="none" w:sz="0" w:space="0" w:color="auto"/>
      </w:divBdr>
      <w:divsChild>
        <w:div w:id="68969556">
          <w:marLeft w:val="0"/>
          <w:marRight w:val="0"/>
          <w:marTop w:val="0"/>
          <w:marBottom w:val="0"/>
          <w:divBdr>
            <w:top w:val="none" w:sz="0" w:space="0" w:color="auto"/>
            <w:left w:val="none" w:sz="0" w:space="0" w:color="auto"/>
            <w:bottom w:val="none" w:sz="0" w:space="0" w:color="auto"/>
            <w:right w:val="none" w:sz="0" w:space="0" w:color="auto"/>
          </w:divBdr>
        </w:div>
        <w:div w:id="109279989">
          <w:marLeft w:val="0"/>
          <w:marRight w:val="0"/>
          <w:marTop w:val="0"/>
          <w:marBottom w:val="0"/>
          <w:divBdr>
            <w:top w:val="none" w:sz="0" w:space="0" w:color="auto"/>
            <w:left w:val="none" w:sz="0" w:space="0" w:color="auto"/>
            <w:bottom w:val="none" w:sz="0" w:space="0" w:color="auto"/>
            <w:right w:val="none" w:sz="0" w:space="0" w:color="auto"/>
          </w:divBdr>
        </w:div>
        <w:div w:id="1047532217">
          <w:marLeft w:val="0"/>
          <w:marRight w:val="0"/>
          <w:marTop w:val="0"/>
          <w:marBottom w:val="0"/>
          <w:divBdr>
            <w:top w:val="none" w:sz="0" w:space="0" w:color="auto"/>
            <w:left w:val="none" w:sz="0" w:space="0" w:color="auto"/>
            <w:bottom w:val="none" w:sz="0" w:space="0" w:color="auto"/>
            <w:right w:val="none" w:sz="0" w:space="0" w:color="auto"/>
          </w:divBdr>
        </w:div>
        <w:div w:id="1354109181">
          <w:marLeft w:val="0"/>
          <w:marRight w:val="0"/>
          <w:marTop w:val="0"/>
          <w:marBottom w:val="0"/>
          <w:divBdr>
            <w:top w:val="none" w:sz="0" w:space="0" w:color="auto"/>
            <w:left w:val="none" w:sz="0" w:space="0" w:color="auto"/>
            <w:bottom w:val="none" w:sz="0" w:space="0" w:color="auto"/>
            <w:right w:val="none" w:sz="0" w:space="0" w:color="auto"/>
          </w:divBdr>
        </w:div>
        <w:div w:id="980042577">
          <w:marLeft w:val="0"/>
          <w:marRight w:val="0"/>
          <w:marTop w:val="0"/>
          <w:marBottom w:val="0"/>
          <w:divBdr>
            <w:top w:val="none" w:sz="0" w:space="0" w:color="auto"/>
            <w:left w:val="none" w:sz="0" w:space="0" w:color="auto"/>
            <w:bottom w:val="none" w:sz="0" w:space="0" w:color="auto"/>
            <w:right w:val="none" w:sz="0" w:space="0" w:color="auto"/>
          </w:divBdr>
        </w:div>
        <w:div w:id="536240123">
          <w:marLeft w:val="0"/>
          <w:marRight w:val="0"/>
          <w:marTop w:val="0"/>
          <w:marBottom w:val="0"/>
          <w:divBdr>
            <w:top w:val="none" w:sz="0" w:space="0" w:color="auto"/>
            <w:left w:val="none" w:sz="0" w:space="0" w:color="auto"/>
            <w:bottom w:val="none" w:sz="0" w:space="0" w:color="auto"/>
            <w:right w:val="none" w:sz="0" w:space="0" w:color="auto"/>
          </w:divBdr>
        </w:div>
        <w:div w:id="1168442820">
          <w:marLeft w:val="0"/>
          <w:marRight w:val="0"/>
          <w:marTop w:val="0"/>
          <w:marBottom w:val="0"/>
          <w:divBdr>
            <w:top w:val="none" w:sz="0" w:space="0" w:color="auto"/>
            <w:left w:val="none" w:sz="0" w:space="0" w:color="auto"/>
            <w:bottom w:val="none" w:sz="0" w:space="0" w:color="auto"/>
            <w:right w:val="none" w:sz="0" w:space="0" w:color="auto"/>
          </w:divBdr>
        </w:div>
      </w:divsChild>
    </w:div>
    <w:div w:id="1515613095">
      <w:bodyDiv w:val="1"/>
      <w:marLeft w:val="0"/>
      <w:marRight w:val="0"/>
      <w:marTop w:val="0"/>
      <w:marBottom w:val="0"/>
      <w:divBdr>
        <w:top w:val="none" w:sz="0" w:space="0" w:color="auto"/>
        <w:left w:val="none" w:sz="0" w:space="0" w:color="auto"/>
        <w:bottom w:val="none" w:sz="0" w:space="0" w:color="auto"/>
        <w:right w:val="none" w:sz="0" w:space="0" w:color="auto"/>
      </w:divBdr>
    </w:div>
    <w:div w:id="20208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pt.org/traum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Lewitz, Ian</dc:creator>
  <cp:keywords/>
  <dc:description/>
  <cp:lastModifiedBy>Lewitz, Ian</cp:lastModifiedBy>
  <cp:revision>48</cp:revision>
  <cp:lastPrinted>2019-04-29T20:31:00Z</cp:lastPrinted>
  <dcterms:created xsi:type="dcterms:W3CDTF">2019-04-24T16:13:00Z</dcterms:created>
  <dcterms:modified xsi:type="dcterms:W3CDTF">2019-04-29T21:51:00Z</dcterms:modified>
</cp:coreProperties>
</file>