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32C8" w14:textId="17940EF7" w:rsidR="00214A82" w:rsidRPr="00B739E7" w:rsidRDefault="00214A82" w:rsidP="00214A82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Sept. </w:t>
      </w:r>
      <w:r w:rsidR="00607936">
        <w:rPr>
          <w:b/>
          <w:color w:val="auto"/>
          <w:szCs w:val="22"/>
        </w:rPr>
        <w:t>19</w:t>
      </w:r>
      <w:r>
        <w:rPr>
          <w:b/>
          <w:color w:val="auto"/>
          <w:szCs w:val="22"/>
        </w:rPr>
        <w:t>, 201</w:t>
      </w:r>
      <w:r w:rsidR="00607936">
        <w:rPr>
          <w:b/>
          <w:color w:val="auto"/>
          <w:szCs w:val="22"/>
        </w:rPr>
        <w:t>9</w:t>
      </w:r>
    </w:p>
    <w:p w14:paraId="73DC07A8" w14:textId="77777777" w:rsidR="00214A82" w:rsidRPr="00B739E7" w:rsidRDefault="00214A82" w:rsidP="00214A82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 w:rsidRPr="00B739E7">
        <w:rPr>
          <w:b/>
          <w:color w:val="auto"/>
          <w:szCs w:val="22"/>
        </w:rPr>
        <w:t>For Images and More Information:</w:t>
      </w:r>
    </w:p>
    <w:p w14:paraId="5B1EB28A" w14:textId="77777777" w:rsidR="00214A82" w:rsidRDefault="00214A82" w:rsidP="00214A8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Ian </w:t>
      </w:r>
      <w:proofErr w:type="spellStart"/>
      <w:r>
        <w:rPr>
          <w:rFonts w:ascii="Arial" w:hAnsi="Arial"/>
          <w:sz w:val="22"/>
          <w:szCs w:val="22"/>
        </w:rPr>
        <w:t>Lewitz</w:t>
      </w:r>
      <w:proofErr w:type="spellEnd"/>
      <w:r w:rsidRPr="00B739E7">
        <w:rPr>
          <w:rFonts w:ascii="Arial" w:hAnsi="Arial"/>
          <w:sz w:val="22"/>
          <w:szCs w:val="22"/>
        </w:rPr>
        <w:t xml:space="preserve">, WPT publicist, </w:t>
      </w:r>
      <w:hyperlink r:id="rId6" w:history="1">
        <w:r w:rsidRPr="003E5E65">
          <w:rPr>
            <w:rStyle w:val="Hyperlink"/>
            <w:rFonts w:ascii="Arial" w:hAnsi="Arial"/>
            <w:sz w:val="22"/>
            <w:szCs w:val="22"/>
          </w:rPr>
          <w:t>ian.lewitz@wpt.org</w:t>
        </w:r>
      </w:hyperlink>
    </w:p>
    <w:p w14:paraId="74709FEA" w14:textId="2101C7DD" w:rsidR="00214A82" w:rsidRDefault="00214A82" w:rsidP="0021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Kelly Saran, </w:t>
      </w:r>
      <w:r w:rsidRPr="003F20F6">
        <w:rPr>
          <w:rFonts w:ascii="Arial" w:hAnsi="Arial"/>
          <w:i/>
          <w:sz w:val="22"/>
          <w:szCs w:val="22"/>
        </w:rPr>
        <w:t>Wisconsin Life</w:t>
      </w:r>
      <w:r>
        <w:rPr>
          <w:rFonts w:ascii="Arial" w:hAnsi="Arial"/>
          <w:sz w:val="22"/>
          <w:szCs w:val="22"/>
        </w:rPr>
        <w:t xml:space="preserve"> series producer, </w:t>
      </w:r>
      <w:hyperlink r:id="rId7" w:history="1">
        <w:r w:rsidRPr="00C7144C">
          <w:rPr>
            <w:rStyle w:val="Hyperlink"/>
            <w:rFonts w:ascii="Arial" w:hAnsi="Arial"/>
            <w:sz w:val="22"/>
            <w:szCs w:val="22"/>
          </w:rPr>
          <w:t>kelly.saran@wpt.org</w:t>
        </w:r>
      </w:hyperlink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New Season of </w:t>
      </w:r>
      <w:r w:rsidRPr="00783C5C">
        <w:rPr>
          <w:rFonts w:ascii="Arial" w:hAnsi="Arial" w:cs="Arial"/>
          <w:b/>
          <w:bCs/>
          <w:i/>
          <w:sz w:val="22"/>
          <w:szCs w:val="22"/>
        </w:rPr>
        <w:t>Wisconsin Life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gramStart"/>
      <w:r w:rsidRPr="00783C5C">
        <w:rPr>
          <w:rFonts w:ascii="Arial" w:hAnsi="Arial" w:cs="Arial"/>
          <w:b/>
          <w:bCs/>
          <w:sz w:val="22"/>
          <w:szCs w:val="22"/>
        </w:rPr>
        <w:t>With</w:t>
      </w:r>
      <w:proofErr w:type="gram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Host Angela Fitzgerald Premieres Oct. 3</w:t>
      </w:r>
    </w:p>
    <w:p w14:paraId="43B4315F" w14:textId="1D0890B6" w:rsidR="00214A82" w:rsidRPr="00214A82" w:rsidRDefault="00214A82" w:rsidP="00214A8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14A82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seventh</w:t>
      </w:r>
      <w:r w:rsidRPr="00214A82">
        <w:rPr>
          <w:rFonts w:ascii="Arial" w:hAnsi="Arial" w:cs="Arial"/>
          <w:bCs/>
          <w:sz w:val="22"/>
          <w:szCs w:val="22"/>
        </w:rPr>
        <w:t xml:space="preserve"> season of </w:t>
      </w:r>
      <w:r w:rsidRPr="00214A82">
        <w:rPr>
          <w:rFonts w:ascii="Arial" w:hAnsi="Arial" w:cs="Arial"/>
          <w:b/>
          <w:bCs/>
          <w:i/>
          <w:sz w:val="22"/>
          <w:szCs w:val="22"/>
        </w:rPr>
        <w:t>Wisconsin Life</w:t>
      </w:r>
      <w:r w:rsidRPr="00214A82">
        <w:rPr>
          <w:rFonts w:ascii="Arial" w:hAnsi="Arial" w:cs="Arial"/>
          <w:bCs/>
          <w:sz w:val="22"/>
          <w:szCs w:val="22"/>
        </w:rPr>
        <w:t xml:space="preserve"> on Wisconsin Public Television</w:t>
      </w:r>
      <w:r w:rsidR="002746FB">
        <w:rPr>
          <w:rFonts w:ascii="Arial" w:hAnsi="Arial" w:cs="Arial"/>
          <w:bCs/>
          <w:sz w:val="22"/>
          <w:szCs w:val="22"/>
        </w:rPr>
        <w:t xml:space="preserve"> (WPT)</w:t>
      </w:r>
      <w:r w:rsidRPr="00214A82">
        <w:rPr>
          <w:rFonts w:ascii="Arial" w:hAnsi="Arial" w:cs="Arial"/>
          <w:bCs/>
          <w:sz w:val="22"/>
          <w:szCs w:val="22"/>
        </w:rPr>
        <w:t xml:space="preserve"> offers plenty to get excited about</w:t>
      </w:r>
      <w:r w:rsidRPr="00214A82">
        <w:rPr>
          <w:rFonts w:ascii="Arial" w:hAnsi="Arial" w:cs="Arial"/>
          <w:sz w:val="22"/>
          <w:szCs w:val="22"/>
        </w:rPr>
        <w:t xml:space="preserve">. </w:t>
      </w:r>
      <w:r w:rsidRPr="00214A82">
        <w:rPr>
          <w:rFonts w:ascii="Arial" w:hAnsi="Arial" w:cs="Arial"/>
          <w:bCs/>
          <w:sz w:val="22"/>
          <w:szCs w:val="22"/>
        </w:rPr>
        <w:t xml:space="preserve">Host Angela Fitzgerald connects viewers </w:t>
      </w:r>
      <w:r w:rsidR="00A54030">
        <w:rPr>
          <w:rFonts w:ascii="Arial" w:hAnsi="Arial" w:cs="Arial"/>
          <w:bCs/>
          <w:sz w:val="22"/>
          <w:szCs w:val="22"/>
        </w:rPr>
        <w:t>with</w:t>
      </w:r>
      <w:r w:rsidRPr="00214A82">
        <w:rPr>
          <w:rFonts w:ascii="Arial" w:hAnsi="Arial" w:cs="Arial"/>
          <w:bCs/>
          <w:sz w:val="22"/>
          <w:szCs w:val="22"/>
        </w:rPr>
        <w:t xml:space="preserve"> people whose passions, </w:t>
      </w:r>
      <w:r w:rsidRPr="00214A82">
        <w:rPr>
          <w:rFonts w:ascii="Arial" w:hAnsi="Arial" w:cs="Arial"/>
          <w:bCs/>
          <w:color w:val="000000"/>
          <w:sz w:val="22"/>
          <w:szCs w:val="22"/>
        </w:rPr>
        <w:t>experiences</w:t>
      </w:r>
      <w:r w:rsidRPr="00214A8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14A82">
        <w:rPr>
          <w:rFonts w:ascii="Arial" w:hAnsi="Arial" w:cs="Arial"/>
          <w:bCs/>
          <w:sz w:val="22"/>
          <w:szCs w:val="22"/>
        </w:rPr>
        <w:t>and expertise celebrate the best of Wisconsin</w:t>
      </w:r>
      <w:r w:rsidR="00A54030">
        <w:rPr>
          <w:rFonts w:ascii="Arial" w:hAnsi="Arial" w:cs="Arial"/>
          <w:bCs/>
          <w:sz w:val="22"/>
          <w:szCs w:val="22"/>
        </w:rPr>
        <w:t>,</w:t>
      </w:r>
      <w:r w:rsidRPr="00214A82">
        <w:rPr>
          <w:rFonts w:ascii="Arial" w:hAnsi="Arial" w:cs="Arial"/>
          <w:bCs/>
          <w:sz w:val="22"/>
          <w:szCs w:val="22"/>
        </w:rPr>
        <w:t xml:space="preserve"> introducing new stories from every corner of our state.</w:t>
      </w:r>
      <w:r w:rsidR="002746FB">
        <w:rPr>
          <w:rFonts w:ascii="Arial" w:hAnsi="Arial" w:cs="Arial"/>
          <w:bCs/>
          <w:sz w:val="22"/>
          <w:szCs w:val="22"/>
        </w:rPr>
        <w:t xml:space="preserve"> </w:t>
      </w:r>
      <w:r w:rsidR="002746FB" w:rsidRPr="002746FB">
        <w:rPr>
          <w:rFonts w:ascii="Arial" w:hAnsi="Arial" w:cs="Arial"/>
          <w:b/>
          <w:sz w:val="22"/>
          <w:szCs w:val="22"/>
        </w:rPr>
        <w:t>The new season premieres 7 p.m. Thursday, Oct. 3 on WPT</w:t>
      </w:r>
      <w:r w:rsidR="002746FB">
        <w:rPr>
          <w:rFonts w:ascii="Arial" w:hAnsi="Arial" w:cs="Arial"/>
          <w:bCs/>
          <w:sz w:val="22"/>
          <w:szCs w:val="22"/>
        </w:rPr>
        <w:t xml:space="preserve">. </w:t>
      </w:r>
    </w:p>
    <w:p w14:paraId="3B33672A" w14:textId="37896D7E" w:rsidR="00214A82" w:rsidRDefault="00214A82" w:rsidP="00214A82">
      <w:pPr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A6653D">
        <w:rPr>
          <w:rFonts w:ascii="Arial" w:hAnsi="Arial" w:cs="Arial"/>
          <w:color w:val="000000" w:themeColor="text1"/>
          <w:sz w:val="22"/>
          <w:szCs w:val="22"/>
        </w:rPr>
        <w:t xml:space="preserve">This season sees Fitzgerald </w:t>
      </w:r>
      <w:r w:rsidRPr="00A6653D">
        <w:rPr>
          <w:rFonts w:ascii="Arial" w:eastAsia="Times New Roman" w:hAnsi="Arial" w:cs="Arial"/>
          <w:color w:val="000000" w:themeColor="text1"/>
          <w:sz w:val="22"/>
          <w:szCs w:val="22"/>
        </w:rPr>
        <w:t>crossing the state to visit places including the</w:t>
      </w:r>
      <w:r w:rsidR="00CE1C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Shalom Wildlife Zoo in West Bend, the Marshfield Agriculture Research </w:t>
      </w:r>
      <w:r w:rsidR="00A3057B">
        <w:rPr>
          <w:rFonts w:ascii="Arial" w:eastAsia="Times New Roman" w:hAnsi="Arial" w:cs="Arial"/>
          <w:color w:val="000000" w:themeColor="text1"/>
          <w:sz w:val="22"/>
          <w:szCs w:val="22"/>
        </w:rPr>
        <w:t>Station</w:t>
      </w:r>
      <w:r w:rsidR="00CE1C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Stratford and the Motorama Car Museum in </w:t>
      </w:r>
      <w:proofErr w:type="spellStart"/>
      <w:r w:rsidR="00CE1C87">
        <w:rPr>
          <w:rFonts w:ascii="Arial" w:eastAsia="Times New Roman" w:hAnsi="Arial" w:cs="Arial"/>
          <w:color w:val="000000" w:themeColor="text1"/>
          <w:sz w:val="22"/>
          <w:szCs w:val="22"/>
        </w:rPr>
        <w:t>Aniwa</w:t>
      </w:r>
      <w:proofErr w:type="spellEnd"/>
      <w:r w:rsidRPr="00A665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Pr="00A6653D">
        <w:rPr>
          <w:rFonts w:ascii="Arial" w:hAnsi="Arial" w:cs="Arial"/>
          <w:color w:val="000000" w:themeColor="text1"/>
          <w:sz w:val="22"/>
          <w:szCs w:val="22"/>
        </w:rPr>
        <w:t xml:space="preserve">The rest of the </w:t>
      </w:r>
      <w:r w:rsidRPr="00A6653D">
        <w:rPr>
          <w:rFonts w:ascii="Arial" w:hAnsi="Arial" w:cs="Arial"/>
          <w:b/>
          <w:i/>
          <w:color w:val="000000" w:themeColor="text1"/>
          <w:sz w:val="22"/>
          <w:szCs w:val="22"/>
        </w:rPr>
        <w:t>Wisconsin Life</w:t>
      </w:r>
      <w:r w:rsidRPr="00A6653D">
        <w:rPr>
          <w:rFonts w:ascii="Arial" w:hAnsi="Arial" w:cs="Arial"/>
          <w:color w:val="000000" w:themeColor="text1"/>
          <w:sz w:val="22"/>
          <w:szCs w:val="22"/>
        </w:rPr>
        <w:t xml:space="preserve"> team is just as well-traveled;</w:t>
      </w:r>
      <w:r w:rsidRPr="00A6653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6653D">
        <w:rPr>
          <w:rFonts w:ascii="Arial" w:hAnsi="Arial" w:cs="Arial"/>
          <w:color w:val="000000" w:themeColor="text1"/>
          <w:sz w:val="22"/>
          <w:szCs w:val="22"/>
        </w:rPr>
        <w:t xml:space="preserve">as always, the program finds and introduces unique and inspiring Wisconsinites from all parts of the state and all walks of life. </w:t>
      </w:r>
    </w:p>
    <w:p w14:paraId="2E3A3FEF" w14:textId="54F79541" w:rsidR="00334221" w:rsidRPr="004E2AE1" w:rsidRDefault="00334221" w:rsidP="00214A82">
      <w:pPr>
        <w:spacing w:line="360" w:lineRule="auto"/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New episodes of </w:t>
      </w:r>
      <w:r w:rsidRPr="0033422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Wisconsin Life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air 7 p.m. Thursdays beginning Oct. 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on WPT. Milwaukee PBS</w:t>
      </w:r>
      <w:r w:rsidR="00EA4CC8">
        <w:rPr>
          <w:rFonts w:ascii="Arial" w:hAnsi="Arial" w:cs="Arial"/>
          <w:color w:val="000000" w:themeColor="text1"/>
          <w:sz w:val="22"/>
          <w:szCs w:val="22"/>
        </w:rPr>
        <w:t xml:space="preserve"> will also air the new season of </w:t>
      </w:r>
      <w:r w:rsidR="00EA4CC8" w:rsidRPr="00EA4CC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Wisconsin Life</w:t>
      </w:r>
      <w:r w:rsidR="00EA4CC8">
        <w:rPr>
          <w:rFonts w:ascii="Arial" w:hAnsi="Arial" w:cs="Arial"/>
          <w:color w:val="000000" w:themeColor="text1"/>
          <w:sz w:val="22"/>
          <w:szCs w:val="22"/>
        </w:rPr>
        <w:t>. 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heck milwaukeepbs.org for broadcast times and information. </w:t>
      </w:r>
    </w:p>
    <w:p w14:paraId="3E098888" w14:textId="0898FBE2" w:rsidR="00214A82" w:rsidRDefault="00214A82" w:rsidP="00214A8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Explore </w:t>
      </w:r>
      <w:r w:rsidRPr="00DE03FC">
        <w:rPr>
          <w:rFonts w:ascii="Arial" w:hAnsi="Arial" w:cs="Arial"/>
          <w:b/>
          <w:bCs/>
          <w:i/>
          <w:color w:val="000000"/>
          <w:sz w:val="22"/>
          <w:szCs w:val="22"/>
        </w:rPr>
        <w:t>Wisconsin Life</w:t>
      </w:r>
      <w:r w:rsidRPr="00DE03FC">
        <w:rPr>
          <w:rFonts w:ascii="Arial" w:hAnsi="Arial" w:cs="Arial"/>
          <w:b/>
          <w:bCs/>
          <w:color w:val="000000"/>
          <w:sz w:val="22"/>
          <w:szCs w:val="22"/>
        </w:rPr>
        <w:t xml:space="preserve"> episodes and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online exclusives at </w:t>
      </w:r>
      <w:r w:rsidRPr="00DE03FC">
        <w:rPr>
          <w:rFonts w:ascii="Arial" w:hAnsi="Arial" w:cs="Arial"/>
          <w:b/>
          <w:color w:val="000000"/>
          <w:sz w:val="22"/>
          <w:szCs w:val="22"/>
        </w:rPr>
        <w:t>WisconsinLife.org.</w:t>
      </w:r>
    </w:p>
    <w:p w14:paraId="491B4DEE" w14:textId="77777777" w:rsidR="00334221" w:rsidRDefault="00214A82" w:rsidP="00214A82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</w:rPr>
      </w:pPr>
      <w:r w:rsidRPr="00146727">
        <w:rPr>
          <w:rFonts w:ascii="Arial" w:hAnsi="Arial" w:cs="Arial"/>
          <w:b/>
          <w:bCs/>
          <w:i/>
          <w:sz w:val="22"/>
          <w:szCs w:val="22"/>
        </w:rPr>
        <w:t>Wisconsin Life</w:t>
      </w:r>
      <w:r w:rsidRPr="00C31FEB">
        <w:rPr>
          <w:rFonts w:ascii="Arial" w:hAnsi="Arial" w:cs="Arial"/>
          <w:b/>
          <w:bCs/>
          <w:sz w:val="22"/>
          <w:szCs w:val="22"/>
        </w:rPr>
        <w:t xml:space="preserve"> is a partnership project of Wisconsin Public Television and Wisconsin Public Radio. </w:t>
      </w:r>
    </w:p>
    <w:p w14:paraId="0EC78DD2" w14:textId="088DF5CC" w:rsidR="00214A82" w:rsidRPr="00B739E7" w:rsidRDefault="00214A82" w:rsidP="00214A82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</w:rPr>
      </w:pPr>
      <w:r w:rsidRPr="00C31FEB">
        <w:rPr>
          <w:rFonts w:ascii="Arial" w:hAnsi="Arial" w:cs="Arial"/>
          <w:b/>
          <w:bCs/>
          <w:sz w:val="22"/>
          <w:szCs w:val="22"/>
        </w:rPr>
        <w:t xml:space="preserve">In addition to the television program, audio stories can be heard on </w:t>
      </w:r>
      <w:r w:rsidRPr="008538B0">
        <w:rPr>
          <w:rFonts w:ascii="Arial" w:hAnsi="Arial" w:cs="Arial"/>
          <w:b/>
          <w:bCs/>
          <w:color w:val="000000"/>
          <w:sz w:val="22"/>
          <w:szCs w:val="22"/>
        </w:rPr>
        <w:t>Wednesdays and Fridays at</w:t>
      </w:r>
      <w:r w:rsidRPr="00C31FEB">
        <w:rPr>
          <w:rFonts w:ascii="Arial" w:hAnsi="Arial" w:cs="Arial"/>
          <w:b/>
          <w:bCs/>
          <w:sz w:val="22"/>
          <w:szCs w:val="22"/>
        </w:rPr>
        <w:t xml:space="preserve"> 6:45 a.m. and 8:45 a.m. during </w:t>
      </w:r>
      <w:r w:rsidRPr="00C31FEB">
        <w:rPr>
          <w:rFonts w:ascii="Arial" w:hAnsi="Arial" w:cs="Arial"/>
          <w:b/>
          <w:bCs/>
          <w:i/>
          <w:iCs/>
          <w:sz w:val="22"/>
          <w:szCs w:val="22"/>
        </w:rPr>
        <w:t>Morning Edition</w:t>
      </w:r>
      <w:r w:rsidR="00041D3C">
        <w:rPr>
          <w:rFonts w:ascii="Arial" w:hAnsi="Arial" w:cs="Arial"/>
          <w:b/>
          <w:bCs/>
          <w:sz w:val="22"/>
          <w:szCs w:val="22"/>
        </w:rPr>
        <w:t xml:space="preserve"> on the NPR News and Classical Music Network. It also airs on The Ideas Network programs </w:t>
      </w:r>
      <w:r w:rsidRPr="00C31FEB">
        <w:rPr>
          <w:rFonts w:ascii="Arial" w:hAnsi="Arial" w:cs="Arial"/>
          <w:b/>
          <w:bCs/>
          <w:i/>
          <w:iCs/>
          <w:sz w:val="22"/>
          <w:szCs w:val="22"/>
        </w:rPr>
        <w:t>Central Time</w:t>
      </w:r>
      <w:r w:rsidRPr="00C31FEB">
        <w:rPr>
          <w:rFonts w:ascii="Arial" w:hAnsi="Arial" w:cs="Arial"/>
          <w:b/>
          <w:bCs/>
          <w:sz w:val="22"/>
          <w:szCs w:val="22"/>
        </w:rPr>
        <w:t> at 4:</w:t>
      </w:r>
      <w:r>
        <w:rPr>
          <w:rFonts w:ascii="Arial" w:hAnsi="Arial" w:cs="Arial"/>
          <w:b/>
          <w:bCs/>
          <w:sz w:val="22"/>
          <w:szCs w:val="22"/>
        </w:rPr>
        <w:t xml:space="preserve">15 p.m. and 6:15 p.m. on </w:t>
      </w:r>
      <w:r w:rsidR="00041D3C">
        <w:rPr>
          <w:rFonts w:ascii="Arial" w:hAnsi="Arial" w:cs="Arial"/>
          <w:b/>
          <w:bCs/>
          <w:sz w:val="22"/>
          <w:szCs w:val="22"/>
        </w:rPr>
        <w:t>Mondays and Wednesdays</w:t>
      </w:r>
      <w:r>
        <w:rPr>
          <w:rFonts w:ascii="Arial" w:hAnsi="Arial" w:cs="Arial"/>
          <w:b/>
          <w:bCs/>
          <w:sz w:val="22"/>
          <w:szCs w:val="22"/>
        </w:rPr>
        <w:t xml:space="preserve"> and on </w:t>
      </w:r>
      <w:r>
        <w:rPr>
          <w:rFonts w:ascii="Arial" w:hAnsi="Arial" w:cs="Arial"/>
          <w:b/>
          <w:bCs/>
          <w:i/>
          <w:sz w:val="22"/>
          <w:szCs w:val="22"/>
        </w:rPr>
        <w:t>The Morning Show</w:t>
      </w:r>
      <w:r w:rsidRPr="007F03AD">
        <w:rPr>
          <w:rFonts w:ascii="Arial" w:hAnsi="Arial" w:cs="Arial"/>
          <w:b/>
          <w:bCs/>
          <w:sz w:val="22"/>
          <w:szCs w:val="22"/>
        </w:rPr>
        <w:t xml:space="preserve"> Fridays at 6:55 a.m.</w:t>
      </w:r>
      <w:r w:rsidR="00041D3C">
        <w:rPr>
          <w:rFonts w:ascii="Arial" w:hAnsi="Arial" w:cs="Arial"/>
          <w:b/>
          <w:bCs/>
          <w:sz w:val="22"/>
          <w:szCs w:val="22"/>
        </w:rPr>
        <w:t xml:space="preserve"> and 8:55 a.m.</w:t>
      </w:r>
    </w:p>
    <w:p w14:paraId="18985E8C" w14:textId="133620FD" w:rsidR="00214A82" w:rsidRPr="00CB5CB7" w:rsidRDefault="00214A82" w:rsidP="00214A8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B5CB7">
        <w:rPr>
          <w:rFonts w:ascii="Arial" w:hAnsi="Arial" w:cs="Arial"/>
          <w:sz w:val="22"/>
          <w:szCs w:val="22"/>
        </w:rPr>
        <w:t xml:space="preserve">Funding for </w:t>
      </w:r>
      <w:r w:rsidRPr="00146727">
        <w:rPr>
          <w:rFonts w:ascii="Arial" w:hAnsi="Arial" w:cs="Arial"/>
          <w:b/>
          <w:i/>
          <w:sz w:val="22"/>
          <w:szCs w:val="22"/>
        </w:rPr>
        <w:t>Wisconsin Life</w:t>
      </w:r>
      <w:r w:rsidRPr="00CB5CB7">
        <w:rPr>
          <w:rFonts w:ascii="Arial" w:hAnsi="Arial" w:cs="Arial"/>
          <w:sz w:val="22"/>
          <w:szCs w:val="22"/>
        </w:rPr>
        <w:t xml:space="preserve"> is provided by Alliant Energy, Lowell and Mary Peterson,</w:t>
      </w:r>
      <w:r w:rsidR="00A3057B">
        <w:rPr>
          <w:rFonts w:ascii="Arial" w:hAnsi="Arial" w:cs="Arial"/>
          <w:sz w:val="22"/>
          <w:szCs w:val="22"/>
        </w:rPr>
        <w:t xml:space="preserve"> American Transmission Company, the Focus Fund for Wisconsin Programming,</w:t>
      </w:r>
      <w:r w:rsidRPr="00CB5CB7">
        <w:rPr>
          <w:rFonts w:ascii="Arial" w:hAnsi="Arial" w:cs="Arial"/>
          <w:sz w:val="22"/>
          <w:szCs w:val="22"/>
        </w:rPr>
        <w:t xml:space="preserve"> the Wisconsin Humanities Council and Friends of Wisconsin Public Television.</w:t>
      </w:r>
    </w:p>
    <w:p w14:paraId="286FEF9C" w14:textId="203EDFBF" w:rsidR="00214A82" w:rsidRPr="00CB5CB7" w:rsidRDefault="00214A82" w:rsidP="00F16CA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B5CB7">
        <w:rPr>
          <w:rFonts w:ascii="Arial" w:hAnsi="Arial" w:cs="Arial"/>
          <w:sz w:val="22"/>
          <w:szCs w:val="22"/>
        </w:rPr>
        <w:t>WPT is a service of the Educational Communications Board and</w:t>
      </w:r>
      <w:r>
        <w:rPr>
          <w:rFonts w:ascii="Arial" w:hAnsi="Arial" w:cs="Arial"/>
          <w:sz w:val="22"/>
          <w:szCs w:val="22"/>
        </w:rPr>
        <w:t xml:space="preserve"> The Board of Regents</w:t>
      </w:r>
      <w:r w:rsidR="00F16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</w:t>
      </w:r>
      <w:r w:rsidRPr="00CB5CB7">
        <w:rPr>
          <w:rFonts w:ascii="Arial" w:hAnsi="Arial" w:cs="Arial"/>
          <w:sz w:val="22"/>
          <w:szCs w:val="22"/>
        </w:rPr>
        <w:t>University of</w:t>
      </w:r>
      <w:r>
        <w:rPr>
          <w:rFonts w:ascii="Arial" w:hAnsi="Arial" w:cs="Arial"/>
          <w:sz w:val="22"/>
          <w:szCs w:val="22"/>
        </w:rPr>
        <w:t xml:space="preserve"> </w:t>
      </w:r>
      <w:r w:rsidRPr="00CB5CB7">
        <w:rPr>
          <w:rFonts w:ascii="Arial" w:hAnsi="Arial" w:cs="Arial"/>
          <w:sz w:val="22"/>
          <w:szCs w:val="22"/>
        </w:rPr>
        <w:t>Wisconsin-</w:t>
      </w:r>
      <w:r>
        <w:rPr>
          <w:rFonts w:ascii="Arial" w:hAnsi="Arial" w:cs="Arial"/>
          <w:sz w:val="22"/>
          <w:szCs w:val="22"/>
        </w:rPr>
        <w:t>Madison</w:t>
      </w:r>
      <w:r w:rsidRPr="00CB5CB7">
        <w:rPr>
          <w:rFonts w:ascii="Arial" w:hAnsi="Arial" w:cs="Arial"/>
          <w:sz w:val="22"/>
          <w:szCs w:val="22"/>
        </w:rPr>
        <w:t>.</w:t>
      </w:r>
    </w:p>
    <w:p w14:paraId="694809D6" w14:textId="77777777" w:rsidR="00214A82" w:rsidRPr="00CB5CB7" w:rsidRDefault="00214A82" w:rsidP="00214A8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B5CB7">
        <w:rPr>
          <w:rFonts w:ascii="Arial" w:hAnsi="Arial" w:cs="Arial"/>
          <w:sz w:val="22"/>
          <w:szCs w:val="22"/>
        </w:rPr>
        <w:lastRenderedPageBreak/>
        <w:t>Wisconsin Public Television is a place to grow through learning on WHA-TV, Madison; WPNE-TV, Green Bay; WHRM-TV, Wausau; WLEF-TV, Park Falls; WHLA-TV, La Crosse; and WHWC-TV, Menomonie-</w:t>
      </w:r>
      <w:proofErr w:type="spellStart"/>
      <w:r w:rsidRPr="00CB5CB7">
        <w:rPr>
          <w:rFonts w:ascii="Arial" w:hAnsi="Arial" w:cs="Arial"/>
          <w:sz w:val="22"/>
          <w:szCs w:val="22"/>
        </w:rPr>
        <w:t>Eau</w:t>
      </w:r>
      <w:proofErr w:type="spellEnd"/>
      <w:r w:rsidRPr="00CB5CB7">
        <w:rPr>
          <w:rFonts w:ascii="Arial" w:hAnsi="Arial" w:cs="Arial"/>
          <w:sz w:val="22"/>
          <w:szCs w:val="22"/>
        </w:rPr>
        <w:t xml:space="preserve"> Claire.</w:t>
      </w:r>
    </w:p>
    <w:p w14:paraId="0BAE529A" w14:textId="77777777" w:rsidR="00214A82" w:rsidRPr="00643F28" w:rsidRDefault="00214A82" w:rsidP="00214A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F28">
        <w:rPr>
          <w:rFonts w:ascii="Arial" w:hAnsi="Arial" w:cs="Arial"/>
          <w:sz w:val="22"/>
          <w:szCs w:val="22"/>
        </w:rPr>
        <w:t>-END-</w:t>
      </w:r>
    </w:p>
    <w:sectPr w:rsidR="00214A82" w:rsidRPr="00643F28" w:rsidSect="00F86E63">
      <w:headerReference w:type="default" r:id="rId8"/>
      <w:footerReference w:type="default" r:id="rId9"/>
      <w:pgSz w:w="12240" w:h="15840"/>
      <w:pgMar w:top="180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E67D" w14:textId="77777777" w:rsidR="00C9497C" w:rsidRDefault="00C9497C">
      <w:r>
        <w:separator/>
      </w:r>
    </w:p>
  </w:endnote>
  <w:endnote w:type="continuationSeparator" w:id="0">
    <w:p w14:paraId="64A80C43" w14:textId="77777777" w:rsidR="00C9497C" w:rsidRDefault="00C9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F157" w14:textId="1AA3B15D" w:rsidR="00064C00" w:rsidRDefault="00214A8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</w:t>
    </w:r>
    <w:r w:rsidR="006F7B44">
      <w:rPr>
        <w:rFonts w:ascii="Arial" w:hAnsi="Arial"/>
        <w:sz w:val="14"/>
      </w:rPr>
      <w:t>-Madison</w:t>
    </w:r>
    <w:r>
      <w:rPr>
        <w:rFonts w:ascii="Arial" w:hAnsi="Arial"/>
        <w:sz w:val="14"/>
      </w:rPr>
      <w:t xml:space="preserve">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22907DE5" w14:textId="77777777" w:rsidR="00064C00" w:rsidRDefault="00214A8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1C3A8FE9" w14:textId="0DFF19BB" w:rsidR="00064C00" w:rsidRDefault="00214A8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 xml:space="preserve">Board </w:t>
    </w:r>
    <w:r w:rsidR="006F7B44">
      <w:rPr>
        <w:rFonts w:ascii="Arial" w:hAnsi="Arial"/>
        <w:sz w:val="14"/>
      </w:rPr>
      <w:t>the University of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0DAFAFB2" w14:textId="1D7EA93D" w:rsidR="00064C00" w:rsidRDefault="006F7B44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</w:t>
    </w:r>
    <w:r w:rsidR="00214A82">
      <w:rPr>
        <w:rFonts w:ascii="Arial" w:hAnsi="Arial"/>
        <w:sz w:val="14"/>
      </w:rPr>
      <w:tab/>
      <w:t>Phone 608.263.2121</w:t>
    </w:r>
    <w:r w:rsidR="00214A82">
      <w:rPr>
        <w:rFonts w:ascii="Arial" w:hAnsi="Arial"/>
        <w:sz w:val="14"/>
      </w:rPr>
      <w:tab/>
    </w:r>
    <w:r w:rsidR="00214A82">
      <w:rPr>
        <w:rFonts w:ascii="Arial" w:hAnsi="Arial"/>
        <w:sz w:val="14"/>
      </w:rPr>
      <w:tab/>
      <w:t>programming, including</w:t>
    </w:r>
    <w:r w:rsidR="00214A82">
      <w:rPr>
        <w:rFonts w:ascii="Arial" w:hAnsi="Arial"/>
        <w:sz w:val="14"/>
      </w:rPr>
      <w:tab/>
    </w:r>
    <w:hyperlink r:id="rId1" w:history="1">
      <w:r w:rsidR="00214A82"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27F3EF2C" w14:textId="29D4F559" w:rsidR="00064C00" w:rsidRDefault="00214A82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542B249A" w14:textId="77777777" w:rsidR="00064C00" w:rsidRDefault="00214A82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A69A" w14:textId="77777777" w:rsidR="00C9497C" w:rsidRDefault="00C9497C">
      <w:r>
        <w:separator/>
      </w:r>
    </w:p>
  </w:footnote>
  <w:footnote w:type="continuationSeparator" w:id="0">
    <w:p w14:paraId="063ABC00" w14:textId="77777777" w:rsidR="00C9497C" w:rsidRDefault="00C9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C8AB" w14:textId="77777777" w:rsidR="00064C00" w:rsidRDefault="00214A82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1BC4808F" wp14:editId="5C84B488">
          <wp:extent cx="3594100" cy="609600"/>
          <wp:effectExtent l="0" t="0" r="12700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15734D9" w14:textId="77777777" w:rsidR="00064C00" w:rsidRDefault="00214A82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82"/>
    <w:rsid w:val="00041D3C"/>
    <w:rsid w:val="00193ADC"/>
    <w:rsid w:val="00214A82"/>
    <w:rsid w:val="002567F8"/>
    <w:rsid w:val="002746FB"/>
    <w:rsid w:val="00334221"/>
    <w:rsid w:val="0042126B"/>
    <w:rsid w:val="00425BD5"/>
    <w:rsid w:val="004331A6"/>
    <w:rsid w:val="0054603E"/>
    <w:rsid w:val="00607936"/>
    <w:rsid w:val="006A4DCB"/>
    <w:rsid w:val="006F7B44"/>
    <w:rsid w:val="00A3057B"/>
    <w:rsid w:val="00A347FF"/>
    <w:rsid w:val="00A54030"/>
    <w:rsid w:val="00B447D9"/>
    <w:rsid w:val="00C9497C"/>
    <w:rsid w:val="00CE1C87"/>
    <w:rsid w:val="00D35922"/>
    <w:rsid w:val="00EA4CC8"/>
    <w:rsid w:val="00F16CAD"/>
    <w:rsid w:val="00F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7077B"/>
  <w15:chartTrackingRefBased/>
  <w15:docId w15:val="{B60A9AAF-7CA8-CF4A-B6F6-25B1CEF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A8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4A8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214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A82"/>
    <w:rPr>
      <w:rFonts w:ascii="Times" w:eastAsia="Times" w:hAnsi="Times" w:cs="Times New Roman"/>
      <w:szCs w:val="20"/>
    </w:rPr>
  </w:style>
  <w:style w:type="character" w:styleId="Hyperlink">
    <w:name w:val="Hyperlink"/>
    <w:rsid w:val="00214A8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14A82"/>
    <w:pPr>
      <w:spacing w:line="360" w:lineRule="auto"/>
      <w:ind w:firstLine="72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14A82"/>
    <w:rPr>
      <w:rFonts w:ascii="Arial" w:eastAsia="Times" w:hAnsi="Arial" w:cs="Times New Roman"/>
      <w:color w:val="000000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14A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4A82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A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AD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lly.saran@w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lewitz@wp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1997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2019-09-19T19:42:00Z</cp:lastPrinted>
  <dcterms:created xsi:type="dcterms:W3CDTF">2019-09-19T21:04:00Z</dcterms:created>
  <dcterms:modified xsi:type="dcterms:W3CDTF">2019-09-19T21:12:00Z</dcterms:modified>
</cp:coreProperties>
</file>